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7798" w14:textId="0A65653C" w:rsidR="00583D3F" w:rsidRDefault="006C531B">
      <w:pPr>
        <w:spacing w:after="80"/>
        <w:jc w:val="center"/>
      </w:pPr>
      <w:r>
        <w:rPr>
          <w:b/>
          <w:bCs/>
          <w:sz w:val="28"/>
          <w:szCs w:val="28"/>
        </w:rPr>
        <w:t>Minutes</w:t>
      </w:r>
      <w:r w:rsidR="0087277C">
        <w:rPr>
          <w:b/>
          <w:bCs/>
          <w:sz w:val="28"/>
          <w:szCs w:val="28"/>
        </w:rPr>
        <w:t>: UFC Meeting</w:t>
      </w:r>
    </w:p>
    <w:p w14:paraId="77F8DF94" w14:textId="77777777" w:rsidR="00583D3F" w:rsidRDefault="0087277C">
      <w:pPr>
        <w:spacing w:after="80"/>
        <w:jc w:val="center"/>
      </w:pPr>
      <w:r>
        <w:t>April 15, 2026</w:t>
      </w:r>
    </w:p>
    <w:p w14:paraId="21A6170C" w14:textId="77777777" w:rsidR="00583D3F" w:rsidRDefault="0087277C">
      <w:pPr>
        <w:spacing w:after="160"/>
        <w:jc w:val="center"/>
      </w:pPr>
      <w:r>
        <w:t>Digital Auditorium, 3:30 pm.</w:t>
      </w:r>
    </w:p>
    <w:p w14:paraId="7BCED895" w14:textId="77777777" w:rsidR="00583D3F" w:rsidRDefault="0087277C">
      <w:pPr>
        <w:spacing w:after="60"/>
      </w:pPr>
      <w:r>
        <w:t>Zoom link (for viewing only):</w:t>
      </w:r>
    </w:p>
    <w:p w14:paraId="4957D94B" w14:textId="77777777" w:rsidR="00583D3F" w:rsidRDefault="00000000">
      <w:pPr>
        <w:spacing w:after="200"/>
      </w:pPr>
      <w:hyperlink r:id="rId5" w:history="1">
        <w:r w:rsidR="0087277C">
          <w:rPr>
            <w:rStyle w:val="Hyperlink"/>
          </w:rPr>
          <w:t>https://umw-sso.zoom.us/j/86129211870</w:t>
        </w:r>
      </w:hyperlink>
    </w:p>
    <w:p w14:paraId="176FCF6C" w14:textId="77777777" w:rsidR="00155790" w:rsidRDefault="00155790">
      <w:pPr>
        <w:spacing w:after="200"/>
      </w:pPr>
    </w:p>
    <w:p w14:paraId="4A37F42D" w14:textId="6143CC88" w:rsidR="00583D3F" w:rsidRDefault="0087277C" w:rsidP="00155790">
      <w:pPr>
        <w:pStyle w:val="ListParagraph"/>
        <w:numPr>
          <w:ilvl w:val="0"/>
          <w:numId w:val="2"/>
        </w:numPr>
        <w:spacing w:after="80"/>
      </w:pPr>
      <w:r>
        <w:t>Call to Order</w:t>
      </w:r>
      <w:r w:rsidR="00155790">
        <w:t>. Attending.</w:t>
      </w:r>
    </w:p>
    <w:p w14:paraId="0979273F" w14:textId="25C01A2E" w:rsidR="00155790" w:rsidRDefault="00155790" w:rsidP="00155790">
      <w:pPr>
        <w:spacing w:after="80"/>
      </w:pPr>
      <w:r>
        <w:t>Andi Smith, April Wynn, Ginny Morriss, Ashe Laughlin, Elizabeth Johnson-Young, Brooks Kuykendall, Caitie Finlayson, Davis Oldham</w:t>
      </w:r>
      <w:r w:rsidR="00394EA9">
        <w:t>,</w:t>
      </w:r>
      <w:r>
        <w:t xml:space="preserve"> Jodie Hayob-Matzke, Melissa Wells (self and as proxy for </w:t>
      </w:r>
      <w:r w:rsidR="00732779">
        <w:t xml:space="preserve">Janine Davis/Christy Irish), </w:t>
      </w:r>
      <w:r>
        <w:t>Jared McDonald, Jonathan Levin, Karen Anewalt, Kelly Swiney, Kim Kinsley, Xiaofeng Zhao, Amrita Dhar, Michael Benson, Michael Reno</w:t>
      </w:r>
      <w:r w:rsidR="00EF4E79">
        <w:t xml:space="preserve"> (self and proxy for Eric Gable)</w:t>
      </w:r>
      <w:r>
        <w:t>, Miriam Liss, Kristin Marsh (self and as proxy for Will Mackintosh), Mary Jane Bowles (as proxy for Ruth Arriaza), Scott Powers, Shumona Dasgupta, Suzanne Sumner, Filiz Tabak (ex-officio)</w:t>
      </w:r>
      <w:r w:rsidR="00CA5F4F">
        <w:t xml:space="preserve"> (Randall</w:t>
      </w:r>
      <w:r w:rsidR="00CB3930">
        <w:t xml:space="preserve"> as proxy)</w:t>
      </w:r>
      <w:r>
        <w:t xml:space="preserve"> Pete Kelly (ex-officio), Tim O’Donnell (ex-officio), Keith Mellinger (ex-officio), Troy Paino (ex-officio), Lauren Bass, Eric Bonds (as proxy for Nabil Al-Tikriti)</w:t>
      </w:r>
    </w:p>
    <w:p w14:paraId="0097ED54" w14:textId="77777777" w:rsidR="00F936E1" w:rsidRDefault="00F936E1" w:rsidP="00155790">
      <w:pPr>
        <w:spacing w:after="80"/>
      </w:pPr>
    </w:p>
    <w:p w14:paraId="29D36C6E" w14:textId="39C0E9D7" w:rsidR="00F936E1" w:rsidRDefault="00D4351B" w:rsidP="00155790">
      <w:pPr>
        <w:spacing w:after="80"/>
      </w:pPr>
      <w:r>
        <w:rPr>
          <w:rFonts w:ascii="ProximaNova" w:hAnsi="ProximaNova"/>
          <w:color w:val="000000"/>
          <w:sz w:val="27"/>
          <w:szCs w:val="27"/>
        </w:rPr>
        <w:t xml:space="preserve">Randall D. Reif, Eric Bonds attending as new members. </w:t>
      </w:r>
    </w:p>
    <w:p w14:paraId="5D8BD410" w14:textId="77777777" w:rsidR="00155790" w:rsidRDefault="00155790" w:rsidP="00155790">
      <w:pPr>
        <w:spacing w:after="80"/>
      </w:pPr>
    </w:p>
    <w:p w14:paraId="5F9F4BB2" w14:textId="53E520F1" w:rsidR="00583D3F" w:rsidRDefault="0087277C">
      <w:pPr>
        <w:spacing w:after="80"/>
      </w:pPr>
      <w:r>
        <w:t>2.</w:t>
      </w:r>
      <w:r>
        <w:tab/>
      </w:r>
      <w:hyperlink r:id="rId6" w:history="1">
        <w:r>
          <w:rPr>
            <w:rStyle w:val="Hyperlink"/>
          </w:rPr>
          <w:t>18 March 2026 UFC Minutes</w:t>
        </w:r>
      </w:hyperlink>
      <w:r w:rsidR="00AF67F0">
        <w:t>, edit from Suzanne S.</w:t>
      </w:r>
      <w:r w:rsidR="00475425">
        <w:t xml:space="preserve"> </w:t>
      </w:r>
    </w:p>
    <w:p w14:paraId="7D27D456" w14:textId="77777777" w:rsidR="00583D3F" w:rsidRDefault="0087277C">
      <w:pPr>
        <w:spacing w:after="80"/>
      </w:pPr>
      <w:r>
        <w:t>3.</w:t>
      </w:r>
      <w:r>
        <w:tab/>
        <w:t>Reports</w:t>
      </w:r>
    </w:p>
    <w:p w14:paraId="7C09DDED" w14:textId="77777777" w:rsidR="00583D3F" w:rsidRDefault="0087277C">
      <w:pPr>
        <w:spacing w:after="80"/>
        <w:ind w:left="360"/>
      </w:pPr>
      <w:r>
        <w:t>1.</w:t>
      </w:r>
      <w:r>
        <w:tab/>
        <w:t>President Troy Paino</w:t>
      </w:r>
    </w:p>
    <w:p w14:paraId="6A41DBAE" w14:textId="761B9FC8" w:rsidR="0045498F" w:rsidRDefault="00D914E9">
      <w:pPr>
        <w:spacing w:after="80"/>
        <w:ind w:left="360"/>
      </w:pPr>
      <w:r>
        <w:t>Exciting</w:t>
      </w:r>
      <w:r w:rsidR="00790F3C">
        <w:t xml:space="preserve"> to see progress as Marshall Hall comes down, this is where the </w:t>
      </w:r>
      <w:r>
        <w:t xml:space="preserve">theatre will go. </w:t>
      </w:r>
    </w:p>
    <w:p w14:paraId="1630807A" w14:textId="77777777" w:rsidR="00790F3C" w:rsidRDefault="00790F3C">
      <w:pPr>
        <w:spacing w:after="80"/>
        <w:ind w:left="360"/>
      </w:pPr>
    </w:p>
    <w:p w14:paraId="6C759BB9" w14:textId="583837B6" w:rsidR="00D914E9" w:rsidRDefault="00790F3C" w:rsidP="00D914E9">
      <w:pPr>
        <w:spacing w:after="80"/>
        <w:ind w:left="360"/>
      </w:pPr>
      <w:r>
        <w:t xml:space="preserve">Richmond/State Govt: Big Divide b/t House/Gov and Senate. Centers around the data center tax exemption Senate wants to remove. </w:t>
      </w:r>
      <w:r w:rsidR="00D914E9">
        <w:t xml:space="preserve">So, the budget is stalled. Most say no budget before June. </w:t>
      </w:r>
      <w:r w:rsidR="006F3A56">
        <w:t xml:space="preserve">Ironic Senate budget doesn’t contain </w:t>
      </w:r>
      <w:r w:rsidR="000D62CA">
        <w:t xml:space="preserve">funding </w:t>
      </w:r>
      <w:r w:rsidR="006F3A56">
        <w:t>for 2</w:t>
      </w:r>
      <w:r w:rsidR="006F3A56" w:rsidRPr="006F3A56">
        <w:rPr>
          <w:vertAlign w:val="superscript"/>
        </w:rPr>
        <w:t>nd</w:t>
      </w:r>
      <w:r w:rsidR="006F3A56">
        <w:t xml:space="preserve"> year of </w:t>
      </w:r>
      <w:r w:rsidR="000D62CA">
        <w:t>MSN</w:t>
      </w:r>
      <w:r w:rsidR="006F3A56">
        <w:t xml:space="preserve"> or </w:t>
      </w:r>
      <w:r w:rsidR="000D62CA">
        <w:t>ERP (W</w:t>
      </w:r>
      <w:r w:rsidR="006F3A56">
        <w:t>orkday</w:t>
      </w:r>
      <w:r w:rsidR="000D62CA">
        <w:t>)</w:t>
      </w:r>
      <w:r w:rsidR="006F3A56">
        <w:t xml:space="preserve"> implementation or medical school despite it having more funds. </w:t>
      </w:r>
    </w:p>
    <w:p w14:paraId="36AB6207" w14:textId="73B9A394" w:rsidR="009A778C" w:rsidRDefault="009A778C" w:rsidP="00D914E9">
      <w:pPr>
        <w:spacing w:after="80"/>
        <w:ind w:left="360"/>
      </w:pPr>
      <w:r>
        <w:t xml:space="preserve">2% or 3% wage increase. </w:t>
      </w:r>
    </w:p>
    <w:p w14:paraId="0B55E5A8" w14:textId="0B98F0E4" w:rsidR="006F3A56" w:rsidRDefault="006F3A56" w:rsidP="00D914E9">
      <w:pPr>
        <w:spacing w:after="80"/>
        <w:ind w:left="360"/>
      </w:pPr>
    </w:p>
    <w:p w14:paraId="43878FAF" w14:textId="65C9A85C" w:rsidR="006F3A56" w:rsidRDefault="006F3A56" w:rsidP="00D914E9">
      <w:pPr>
        <w:spacing w:after="80"/>
        <w:ind w:left="360"/>
      </w:pPr>
      <w:r>
        <w:t xml:space="preserve">Tuition </w:t>
      </w:r>
      <w:r w:rsidR="000F228E">
        <w:t xml:space="preserve">increase </w:t>
      </w:r>
      <w:r>
        <w:t>projection</w:t>
      </w:r>
      <w:r w:rsidR="009A778C">
        <w:t xml:space="preserve">s </w:t>
      </w:r>
      <w:r w:rsidR="00715D04">
        <w:t xml:space="preserve">will be </w:t>
      </w:r>
      <w:r w:rsidR="009A778C">
        <w:t>presented to board on Friday</w:t>
      </w:r>
      <w:r w:rsidR="00A339A0">
        <w:t>.</w:t>
      </w:r>
    </w:p>
    <w:p w14:paraId="1BB02EA0" w14:textId="77777777" w:rsidR="009A778C" w:rsidRDefault="009A778C" w:rsidP="00D914E9">
      <w:pPr>
        <w:spacing w:after="80"/>
        <w:ind w:left="360"/>
      </w:pPr>
    </w:p>
    <w:p w14:paraId="0E8AED4A" w14:textId="51127871" w:rsidR="009A778C" w:rsidRDefault="000F228E" w:rsidP="00D914E9">
      <w:pPr>
        <w:spacing w:after="80"/>
        <w:ind w:left="360"/>
      </w:pPr>
      <w:r>
        <w:t>60-70 down on deposits on first year</w:t>
      </w:r>
      <w:r w:rsidR="00117481">
        <w:t xml:space="preserve"> students</w:t>
      </w:r>
      <w:r w:rsidR="00FC6628">
        <w:t>.</w:t>
      </w:r>
    </w:p>
    <w:p w14:paraId="1513285A" w14:textId="4CA36130" w:rsidR="000F228E" w:rsidRDefault="000F228E" w:rsidP="00D914E9">
      <w:pPr>
        <w:spacing w:after="80"/>
        <w:ind w:left="360"/>
      </w:pPr>
      <w:r>
        <w:t>Flat on transfer deposits</w:t>
      </w:r>
      <w:r w:rsidR="00FC6628">
        <w:t>.</w:t>
      </w:r>
    </w:p>
    <w:p w14:paraId="74420AE2" w14:textId="65B10FEA" w:rsidR="000F228E" w:rsidRDefault="000F228E" w:rsidP="00D914E9">
      <w:pPr>
        <w:spacing w:after="80"/>
        <w:ind w:left="360"/>
      </w:pPr>
      <w:r>
        <w:t xml:space="preserve">Last </w:t>
      </w:r>
      <w:r w:rsidR="000D62CA">
        <w:t>D</w:t>
      </w:r>
      <w:r>
        <w:t xml:space="preserve">estination </w:t>
      </w:r>
      <w:r w:rsidR="000D62CA">
        <w:t>D</w:t>
      </w:r>
      <w:r>
        <w:t xml:space="preserve">ay on Saturday. 230 plus students/100 haven’t deposited. </w:t>
      </w:r>
    </w:p>
    <w:p w14:paraId="4392EEC8" w14:textId="77777777" w:rsidR="00715D04" w:rsidRDefault="00715D04" w:rsidP="00D914E9">
      <w:pPr>
        <w:spacing w:after="80"/>
        <w:ind w:left="360"/>
      </w:pPr>
    </w:p>
    <w:p w14:paraId="6D23F65E" w14:textId="18272A3A" w:rsidR="00715D04" w:rsidRDefault="00715D04" w:rsidP="00D914E9">
      <w:pPr>
        <w:spacing w:after="80"/>
        <w:ind w:left="360"/>
      </w:pPr>
      <w:r>
        <w:lastRenderedPageBreak/>
        <w:t>Basketball national championship</w:t>
      </w:r>
      <w:r w:rsidR="00013DE1">
        <w:t xml:space="preserve">. Last national championship was women’s tennis in 1991. </w:t>
      </w:r>
    </w:p>
    <w:p w14:paraId="59696D86" w14:textId="77777777" w:rsidR="00013DE1" w:rsidRDefault="00013DE1" w:rsidP="00D914E9">
      <w:pPr>
        <w:spacing w:after="80"/>
        <w:ind w:left="360"/>
      </w:pPr>
    </w:p>
    <w:p w14:paraId="741EE80D" w14:textId="017FE6FC" w:rsidR="00013DE1" w:rsidRDefault="00013DE1" w:rsidP="00D914E9">
      <w:pPr>
        <w:spacing w:after="80"/>
        <w:ind w:left="360"/>
      </w:pPr>
      <w:r>
        <w:t xml:space="preserve">In the NYT. </w:t>
      </w:r>
      <w:r w:rsidR="000D62CA">
        <w:t>Top p</w:t>
      </w:r>
      <w:r>
        <w:t xml:space="preserve">lay of the day on ESPN. </w:t>
      </w:r>
    </w:p>
    <w:p w14:paraId="6B5470C3" w14:textId="77777777" w:rsidR="00D249B1" w:rsidRDefault="00D249B1" w:rsidP="00D914E9">
      <w:pPr>
        <w:spacing w:after="80"/>
        <w:ind w:left="360"/>
      </w:pPr>
    </w:p>
    <w:p w14:paraId="64A9F849" w14:textId="7C9FE62C" w:rsidR="00D249B1" w:rsidRDefault="00D249B1" w:rsidP="00D914E9">
      <w:pPr>
        <w:spacing w:after="80"/>
        <w:ind w:left="360"/>
      </w:pPr>
      <w:r>
        <w:t xml:space="preserve">Higher ed market has changed. </w:t>
      </w:r>
      <w:r w:rsidR="00FC6628">
        <w:t xml:space="preserve">The </w:t>
      </w:r>
      <w:r w:rsidR="0090276D">
        <w:t>Atlantic “Death Spiral</w:t>
      </w:r>
      <w:r w:rsidR="000D62CA">
        <w:t>--</w:t>
      </w:r>
      <w:r w:rsidR="0090276D">
        <w:t xml:space="preserve">that’s what’s going on in higher ed. If you’re a </w:t>
      </w:r>
      <w:r w:rsidR="00BE514F">
        <w:t>top 6</w:t>
      </w:r>
      <w:r w:rsidR="0090276D">
        <w:t xml:space="preserve">0 </w:t>
      </w:r>
      <w:r w:rsidR="00BE514F">
        <w:t xml:space="preserve">institution </w:t>
      </w:r>
      <w:r w:rsidR="0090276D">
        <w:t>that accept</w:t>
      </w:r>
      <w:r w:rsidR="00FC6628">
        <w:t xml:space="preserve">s </w:t>
      </w:r>
      <w:r w:rsidR="0090276D">
        <w:t>only 20% of students</w:t>
      </w:r>
      <w:r w:rsidR="00474DF7">
        <w:t>, you’re fine</w:t>
      </w:r>
      <w:r w:rsidR="00761B18">
        <w:t>…Higher ed is a brand</w:t>
      </w:r>
      <w:r w:rsidR="00BE514F">
        <w:t xml:space="preserve">, like a luxury brand. Top 60 schools 800k </w:t>
      </w:r>
      <w:r w:rsidR="00474DF7">
        <w:t xml:space="preserve">apps </w:t>
      </w:r>
      <w:r w:rsidR="00BE514F">
        <w:t xml:space="preserve">20 years ago, now 2.4 million applications. Market is national now. </w:t>
      </w:r>
    </w:p>
    <w:p w14:paraId="6D1FCFFB" w14:textId="58B03195" w:rsidR="00802B0E" w:rsidRDefault="00F06CCB" w:rsidP="00802B0E">
      <w:pPr>
        <w:spacing w:after="80"/>
        <w:ind w:left="360"/>
      </w:pPr>
      <w:r>
        <w:t xml:space="preserve">Hampshire college closed. Rural Lib arts colleges closing. </w:t>
      </w:r>
      <w:proofErr w:type="gramStart"/>
      <w:r>
        <w:t>But</w:t>
      </w:r>
      <w:r w:rsidR="000D62CA">
        <w:t>,</w:t>
      </w:r>
      <w:proofErr w:type="gramEnd"/>
      <w:r>
        <w:t xml:space="preserve"> Hampshire was not on my list of schools that might close. </w:t>
      </w:r>
      <w:r w:rsidR="00802B0E">
        <w:t xml:space="preserve">So, trying to lean into our strengths. </w:t>
      </w:r>
    </w:p>
    <w:p w14:paraId="1EEF7911" w14:textId="4ACCA2C7" w:rsidR="00802B0E" w:rsidRDefault="008B734E" w:rsidP="00802B0E">
      <w:pPr>
        <w:spacing w:after="80"/>
        <w:ind w:left="360"/>
      </w:pPr>
      <w:r>
        <w:t>Ned Gable won the Goldwater award scholarship</w:t>
      </w:r>
      <w:r w:rsidR="00FF32BA">
        <w:t xml:space="preserve">. Our students </w:t>
      </w:r>
      <w:r w:rsidR="000D62CA">
        <w:t>are</w:t>
      </w:r>
      <w:r w:rsidR="00FF32BA">
        <w:t xml:space="preserve"> competitive </w:t>
      </w:r>
      <w:r w:rsidR="00ED4B6A">
        <w:t>nationally</w:t>
      </w:r>
      <w:r w:rsidR="00FF32BA">
        <w:t>.</w:t>
      </w:r>
    </w:p>
    <w:p w14:paraId="453DCBA7" w14:textId="278D7D84" w:rsidR="00FF32BA" w:rsidRDefault="00FF32BA" w:rsidP="00802B0E">
      <w:pPr>
        <w:spacing w:after="80"/>
        <w:ind w:left="360"/>
      </w:pPr>
      <w:r>
        <w:t xml:space="preserve">Giving days. We </w:t>
      </w:r>
      <w:r w:rsidR="00ED4B6A">
        <w:t xml:space="preserve">do better than schools 5x our size. </w:t>
      </w:r>
      <w:r w:rsidR="000D62CA">
        <w:t>$</w:t>
      </w:r>
      <w:r w:rsidR="00ED4B6A">
        <w:t xml:space="preserve">1.3 million. People investing in our mission. </w:t>
      </w:r>
    </w:p>
    <w:p w14:paraId="7CB5C99D" w14:textId="5742DB91" w:rsidR="0045498F" w:rsidRDefault="00ED4B6A" w:rsidP="00117481">
      <w:pPr>
        <w:spacing w:after="80"/>
        <w:ind w:left="360"/>
      </w:pPr>
      <w:r>
        <w:t xml:space="preserve">New draft of strategic action plan out next Friday. </w:t>
      </w:r>
    </w:p>
    <w:p w14:paraId="2193C283" w14:textId="6E52DA25" w:rsidR="00583D3F" w:rsidRDefault="0087277C" w:rsidP="00117481">
      <w:pPr>
        <w:pStyle w:val="ListParagraph"/>
        <w:numPr>
          <w:ilvl w:val="0"/>
          <w:numId w:val="2"/>
        </w:numPr>
        <w:spacing w:after="80"/>
      </w:pPr>
      <w:r>
        <w:t xml:space="preserve">Provost Tim O’Donnell, </w:t>
      </w:r>
      <w:hyperlink r:id="rId7" w:history="1">
        <w:r>
          <w:rPr>
            <w:rStyle w:val="Hyperlink"/>
          </w:rPr>
          <w:t>April Report</w:t>
        </w:r>
      </w:hyperlink>
    </w:p>
    <w:p w14:paraId="5F70329F" w14:textId="46E3EA7C" w:rsidR="00117481" w:rsidRDefault="00117481" w:rsidP="00117481">
      <w:pPr>
        <w:pStyle w:val="ListParagraph"/>
        <w:spacing w:after="80"/>
        <w:ind w:left="1080"/>
      </w:pPr>
      <w:r>
        <w:t xml:space="preserve">Next Wednesday, </w:t>
      </w:r>
      <w:r w:rsidR="00D502FC">
        <w:t xml:space="preserve">Final All-Faculty meeting. Several retirements. </w:t>
      </w:r>
      <w:r w:rsidR="00594A03">
        <w:t>4pm</w:t>
      </w:r>
    </w:p>
    <w:p w14:paraId="13CC8C21" w14:textId="1657E0F2" w:rsidR="00594A03" w:rsidRDefault="00594A03" w:rsidP="00117481">
      <w:pPr>
        <w:pStyle w:val="ListParagraph"/>
        <w:spacing w:after="80"/>
        <w:ind w:left="1080"/>
      </w:pPr>
      <w:r>
        <w:t xml:space="preserve">Davis O.: </w:t>
      </w:r>
      <w:r w:rsidR="00363561">
        <w:t xml:space="preserve">Rumor that school directors will be involved in faculty evaluation. That needs to appear in the handbook. </w:t>
      </w:r>
    </w:p>
    <w:p w14:paraId="4B395126" w14:textId="533B5772" w:rsidR="00363561" w:rsidRDefault="00363561" w:rsidP="00117481">
      <w:pPr>
        <w:pStyle w:val="ListParagraph"/>
        <w:spacing w:after="80"/>
        <w:ind w:left="1080"/>
      </w:pPr>
      <w:r>
        <w:t xml:space="preserve">Tim: </w:t>
      </w:r>
      <w:r w:rsidR="00A85B78">
        <w:t>We’re following faculty handbook. May 1</w:t>
      </w:r>
      <w:r w:rsidR="00A85B78" w:rsidRPr="00A85B78">
        <w:rPr>
          <w:vertAlign w:val="superscript"/>
        </w:rPr>
        <w:t>st</w:t>
      </w:r>
      <w:r w:rsidR="00A85B78">
        <w:t xml:space="preserve"> new one. The handbook is the rule. </w:t>
      </w:r>
    </w:p>
    <w:p w14:paraId="7793592C" w14:textId="77777777" w:rsidR="00A85B78" w:rsidRDefault="00A85B78" w:rsidP="00117481">
      <w:pPr>
        <w:pStyle w:val="ListParagraph"/>
        <w:spacing w:after="80"/>
        <w:ind w:left="1080"/>
      </w:pPr>
    </w:p>
    <w:p w14:paraId="3C99E758" w14:textId="77777777" w:rsidR="00583D3F" w:rsidRDefault="0087277C">
      <w:pPr>
        <w:spacing w:after="80"/>
        <w:ind w:left="360"/>
      </w:pPr>
      <w:r>
        <w:t>3.</w:t>
      </w:r>
      <w:r>
        <w:tab/>
        <w:t>College Deans</w:t>
      </w:r>
    </w:p>
    <w:p w14:paraId="774CE6F1" w14:textId="77777777" w:rsidR="00583D3F" w:rsidRDefault="0087277C">
      <w:pPr>
        <w:spacing w:after="80"/>
        <w:ind w:left="720"/>
      </w:pPr>
      <w:r>
        <w:t>A.</w:t>
      </w:r>
      <w:r>
        <w:tab/>
        <w:t>Keith Mellinger, Dean CAS</w:t>
      </w:r>
    </w:p>
    <w:p w14:paraId="3A8B24FF" w14:textId="57796318" w:rsidR="0032524B" w:rsidRDefault="0032524B">
      <w:pPr>
        <w:spacing w:after="80"/>
        <w:ind w:left="720"/>
      </w:pPr>
      <w:r>
        <w:t xml:space="preserve">Keith: </w:t>
      </w:r>
      <w:r w:rsidR="0091103F">
        <w:t xml:space="preserve">1. </w:t>
      </w:r>
      <w:r>
        <w:t>Read the BOV report.</w:t>
      </w:r>
      <w:r w:rsidR="0091103F">
        <w:t xml:space="preserve"> I brag about us there. 2. BIPS proposal. 3. </w:t>
      </w:r>
      <w:r w:rsidR="004D47DB">
        <w:t xml:space="preserve">Davis’ question. Chairs are special assignments. School directors evaluate the chairs, but they’re not in the handbook. </w:t>
      </w:r>
      <w:r w:rsidR="003301AB">
        <w:t>I’ll be evaluating the chairs, but the school leads will evaluate them on their special assignment role. So, yes, we’ll have to edit the handbook</w:t>
      </w:r>
      <w:r w:rsidR="00CA5F4F">
        <w:t xml:space="preserve"> to account for the school directors</w:t>
      </w:r>
      <w:r w:rsidR="000D62CA">
        <w:t>’</w:t>
      </w:r>
      <w:r w:rsidR="00CA5F4F">
        <w:t xml:space="preserve"> role. </w:t>
      </w:r>
    </w:p>
    <w:p w14:paraId="24A22F1E" w14:textId="77777777" w:rsidR="00594A03" w:rsidRDefault="00594A03">
      <w:pPr>
        <w:spacing w:after="80"/>
        <w:ind w:left="720"/>
      </w:pPr>
    </w:p>
    <w:p w14:paraId="5C44B2CC" w14:textId="2D6060EC" w:rsidR="00583D3F" w:rsidRDefault="0087277C">
      <w:pPr>
        <w:spacing w:after="80"/>
        <w:ind w:left="720"/>
      </w:pPr>
      <w:r>
        <w:t>B.</w:t>
      </w:r>
      <w:r>
        <w:tab/>
        <w:t>Filiz Tabak</w:t>
      </w:r>
      <w:r w:rsidR="00CA5F4F">
        <w:t xml:space="preserve"> (Randall </w:t>
      </w:r>
      <w:r w:rsidR="00CB3930">
        <w:t xml:space="preserve">H. </w:t>
      </w:r>
      <w:r w:rsidR="00CA5F4F">
        <w:t>Proxy)</w:t>
      </w:r>
      <w:r>
        <w:t xml:space="preserve">, Dean COB: </w:t>
      </w:r>
      <w:hyperlink r:id="rId8" w:history="1">
        <w:r>
          <w:rPr>
            <w:rStyle w:val="Hyperlink"/>
          </w:rPr>
          <w:t>April Report</w:t>
        </w:r>
      </w:hyperlink>
    </w:p>
    <w:p w14:paraId="528C10B4" w14:textId="77777777" w:rsidR="00583D3F" w:rsidRDefault="0087277C">
      <w:pPr>
        <w:spacing w:after="80"/>
        <w:ind w:left="720"/>
      </w:pPr>
      <w:r>
        <w:t>C.</w:t>
      </w:r>
      <w:r>
        <w:tab/>
        <w:t>Pete Kelly, Dean COE+:</w:t>
      </w:r>
    </w:p>
    <w:p w14:paraId="6269A600" w14:textId="77777777" w:rsidR="00583D3F" w:rsidRDefault="0087277C">
      <w:pPr>
        <w:spacing w:after="80"/>
        <w:ind w:left="360"/>
      </w:pPr>
      <w:r>
        <w:t>4.</w:t>
      </w:r>
      <w:r>
        <w:tab/>
        <w:t>SGA Representative’s Report (Amira Said)</w:t>
      </w:r>
    </w:p>
    <w:p w14:paraId="08C9F1B2" w14:textId="2BEA52AC" w:rsidR="00CB3930" w:rsidRDefault="00CB3930">
      <w:pPr>
        <w:spacing w:after="80"/>
        <w:ind w:left="360"/>
      </w:pPr>
      <w:r>
        <w:t xml:space="preserve">ASPIRE week. </w:t>
      </w:r>
      <w:r w:rsidR="00DC4674">
        <w:t xml:space="preserve">Leadership transition. </w:t>
      </w:r>
    </w:p>
    <w:p w14:paraId="0A123B53" w14:textId="77777777" w:rsidR="00583D3F" w:rsidRDefault="0087277C">
      <w:pPr>
        <w:spacing w:after="80"/>
        <w:ind w:left="360"/>
      </w:pPr>
      <w:r>
        <w:t>5.</w:t>
      </w:r>
      <w:r>
        <w:tab/>
        <w:t>USC Representative’s Report (Lauren Bass)</w:t>
      </w:r>
    </w:p>
    <w:p w14:paraId="787A9326" w14:textId="77777777" w:rsidR="00583D3F" w:rsidRDefault="0087277C">
      <w:pPr>
        <w:spacing w:after="80"/>
        <w:ind w:left="360"/>
      </w:pPr>
      <w:r>
        <w:t>6.</w:t>
      </w:r>
      <w:r>
        <w:tab/>
        <w:t xml:space="preserve">UFC Chair’s Report (Jonathan Levin): </w:t>
      </w:r>
      <w:hyperlink r:id="rId9" w:history="1">
        <w:r>
          <w:rPr>
            <w:rStyle w:val="Hyperlink"/>
          </w:rPr>
          <w:t>April Report</w:t>
        </w:r>
      </w:hyperlink>
      <w:r>
        <w:t xml:space="preserve">, </w:t>
      </w:r>
      <w:hyperlink r:id="rId10" w:history="1">
        <w:r>
          <w:rPr>
            <w:rStyle w:val="Hyperlink"/>
          </w:rPr>
          <w:t>April BOV Report</w:t>
        </w:r>
      </w:hyperlink>
    </w:p>
    <w:p w14:paraId="73DA18D8" w14:textId="168D779C" w:rsidR="00C72139" w:rsidRDefault="00C72139">
      <w:pPr>
        <w:spacing w:after="80"/>
        <w:ind w:left="360"/>
      </w:pPr>
      <w:r>
        <w:t xml:space="preserve">See both reports. Attention to </w:t>
      </w:r>
      <w:r w:rsidR="00725F25">
        <w:t xml:space="preserve">April report. Need a separate way to do the website/agenda for the Chair. All of the minutes, etc. are supposed to be in </w:t>
      </w:r>
      <w:r w:rsidR="00F22115">
        <w:t>to the Chair</w:t>
      </w:r>
      <w:r w:rsidR="000D62CA">
        <w:t xml:space="preserve"> 8 days before the UFC meeting</w:t>
      </w:r>
      <w:r w:rsidR="00F22115">
        <w:t>, but they trickle in</w:t>
      </w:r>
      <w:r w:rsidR="000D62CA">
        <w:t xml:space="preserve"> over </w:t>
      </w:r>
      <w:proofErr w:type="spellStart"/>
      <w:r w:rsidR="000D62CA">
        <w:t>th</w:t>
      </w:r>
      <w:proofErr w:type="spellEnd"/>
      <w:r w:rsidR="000D62CA">
        <w:t xml:space="preserve"> course of the week </w:t>
      </w:r>
      <w:r w:rsidR="000D62CA">
        <w:lastRenderedPageBreak/>
        <w:t>before, almost up to the day of the meeting</w:t>
      </w:r>
      <w:r w:rsidR="00F22115">
        <w:t xml:space="preserve">. </w:t>
      </w:r>
      <w:r w:rsidR="000D62CA">
        <w:t>T</w:t>
      </w:r>
      <w:r w:rsidR="00F22115">
        <w:t xml:space="preserve">hat means continual editing and uploading of the agenda. Would be valuable </w:t>
      </w:r>
      <w:r w:rsidR="000D62CA">
        <w:t>to schedule</w:t>
      </w:r>
      <w:r w:rsidR="00F22115">
        <w:t xml:space="preserve"> the meetings so they could send in the minutes </w:t>
      </w:r>
      <w:r w:rsidR="000D62CA">
        <w:t>by the stipulated deadline (established at the organizational meeting in August)</w:t>
      </w:r>
      <w:r w:rsidR="00F22115">
        <w:t xml:space="preserve">. </w:t>
      </w:r>
      <w:r w:rsidR="00C90A39">
        <w:t xml:space="preserve">Would be easier if the committees met early enough to </w:t>
      </w:r>
      <w:r w:rsidR="00264B5A">
        <w:t xml:space="preserve">get them in early. Would make </w:t>
      </w:r>
      <w:r w:rsidR="000D62CA">
        <w:t xml:space="preserve">the Chair’s </w:t>
      </w:r>
      <w:r w:rsidR="00264B5A">
        <w:t xml:space="preserve">role a lot easier. </w:t>
      </w:r>
    </w:p>
    <w:p w14:paraId="3A8CEEE2" w14:textId="1135F7FB" w:rsidR="00264B5A" w:rsidRDefault="00E16B6D" w:rsidP="00E16B6D">
      <w:pPr>
        <w:spacing w:after="80"/>
      </w:pPr>
      <w:r>
        <w:t>Catie</w:t>
      </w:r>
      <w:r w:rsidR="003D516C">
        <w:t xml:space="preserve"> F.</w:t>
      </w:r>
      <w:r>
        <w:t xml:space="preserve">: Used to post from the committee to the website. </w:t>
      </w:r>
    </w:p>
    <w:p w14:paraId="29CEA319" w14:textId="431ACE24" w:rsidR="00E901C3" w:rsidRDefault="00E901C3" w:rsidP="00E16B6D">
      <w:pPr>
        <w:spacing w:after="80"/>
      </w:pPr>
      <w:r>
        <w:t>J</w:t>
      </w:r>
      <w:r w:rsidR="003D516C">
        <w:t xml:space="preserve">onathan </w:t>
      </w:r>
      <w:r>
        <w:t>L: If it’s posted to the main UFC page, then</w:t>
      </w:r>
      <w:r w:rsidR="003D516C">
        <w:t xml:space="preserve"> this is helpful. Ryland Willis can help with this. </w:t>
      </w:r>
    </w:p>
    <w:p w14:paraId="1B6E2862" w14:textId="36833165" w:rsidR="003D516C" w:rsidRDefault="003D516C" w:rsidP="00E16B6D">
      <w:pPr>
        <w:spacing w:after="80"/>
      </w:pPr>
      <w:r>
        <w:t>Davis O.</w:t>
      </w:r>
      <w:r w:rsidR="00D44316">
        <w:t xml:space="preserve">: </w:t>
      </w:r>
      <w:r w:rsidR="003D174A">
        <w:t xml:space="preserve">Can put stuff up too late. </w:t>
      </w:r>
      <w:r w:rsidR="000A3A66">
        <w:t xml:space="preserve">UFAC, e.g. that could matter. </w:t>
      </w:r>
    </w:p>
    <w:p w14:paraId="46B77A4F" w14:textId="204FF173" w:rsidR="00407AA2" w:rsidRDefault="00407AA2" w:rsidP="00E16B6D">
      <w:pPr>
        <w:spacing w:after="80"/>
      </w:pPr>
      <w:r>
        <w:t xml:space="preserve">Miriam L.: </w:t>
      </w:r>
      <w:r w:rsidR="00474D1A">
        <w:t xml:space="preserve"> Incoming Chair. We do need to make this manageable and organized. I’ll talk to secretaries. Also, minutes need to be accessible. </w:t>
      </w:r>
      <w:r w:rsidR="00B93622">
        <w:t xml:space="preserve">Pages v. pdfs. </w:t>
      </w:r>
      <w:r w:rsidR="004A12CB">
        <w:t xml:space="preserve">UFC chair not the person to be transforming the docs to be accessible. </w:t>
      </w:r>
    </w:p>
    <w:p w14:paraId="4828914D" w14:textId="77777777" w:rsidR="001B3F06" w:rsidRDefault="001B3F06" w:rsidP="00E16B6D">
      <w:pPr>
        <w:spacing w:after="80"/>
      </w:pPr>
    </w:p>
    <w:p w14:paraId="63D0EE9D" w14:textId="25990EBA" w:rsidR="00325087" w:rsidRDefault="00325087" w:rsidP="00E16B6D">
      <w:pPr>
        <w:spacing w:after="80"/>
      </w:pPr>
      <w:r>
        <w:t xml:space="preserve">Davis O: Language 2.4.1 states that committees have 30 days </w:t>
      </w:r>
      <w:r w:rsidR="004E2376">
        <w:t xml:space="preserve">to elect a chair and secretary. </w:t>
      </w:r>
    </w:p>
    <w:p w14:paraId="2943B195" w14:textId="0B87C4FF" w:rsidR="00AB200A" w:rsidRDefault="008439FF" w:rsidP="00E16B6D">
      <w:pPr>
        <w:spacing w:after="80"/>
      </w:pPr>
      <w:r>
        <w:t xml:space="preserve">Jonathan L.: Changes to be in compliance with the handbook will make things easier. And, Pres. </w:t>
      </w:r>
      <w:proofErr w:type="spellStart"/>
      <w:r>
        <w:t>Hemphil</w:t>
      </w:r>
      <w:proofErr w:type="spellEnd"/>
      <w:r>
        <w:t xml:space="preserve"> </w:t>
      </w:r>
      <w:r w:rsidR="000D62CA">
        <w:t xml:space="preserve">at ODU </w:t>
      </w:r>
      <w:r>
        <w:t xml:space="preserve">sent a </w:t>
      </w:r>
      <w:r w:rsidR="00AB200A">
        <w:t>thanks for the condolences</w:t>
      </w:r>
      <w:r w:rsidR="000D62CA">
        <w:t xml:space="preserve"> we shared</w:t>
      </w:r>
      <w:r w:rsidR="00AB200A">
        <w:t>. I’m almost done</w:t>
      </w:r>
      <w:r w:rsidR="0015051C">
        <w:t xml:space="preserve"> being </w:t>
      </w:r>
      <w:r w:rsidR="000D62CA">
        <w:t>Chair</w:t>
      </w:r>
      <w:r w:rsidR="0015051C">
        <w:t>!</w:t>
      </w:r>
      <w:r w:rsidR="000D62CA">
        <w:t xml:space="preserve"> Thanked everyone.</w:t>
      </w:r>
    </w:p>
    <w:p w14:paraId="5B2252EC" w14:textId="77777777" w:rsidR="001B3F06" w:rsidRDefault="001B3F06" w:rsidP="00E16B6D">
      <w:pPr>
        <w:spacing w:after="80"/>
      </w:pPr>
    </w:p>
    <w:p w14:paraId="1856D890" w14:textId="77777777" w:rsidR="00C72139" w:rsidRDefault="00C72139">
      <w:pPr>
        <w:spacing w:after="80"/>
        <w:ind w:left="360"/>
      </w:pPr>
    </w:p>
    <w:p w14:paraId="116C1B42" w14:textId="77777777" w:rsidR="00583D3F" w:rsidRDefault="0087277C">
      <w:pPr>
        <w:spacing w:after="80"/>
        <w:ind w:left="360"/>
      </w:pPr>
      <w:r>
        <w:t>7.</w:t>
      </w:r>
      <w:r>
        <w:tab/>
        <w:t>UFC Vice-Chair’s Report (Miriam Liss)</w:t>
      </w:r>
    </w:p>
    <w:p w14:paraId="2391A23A" w14:textId="487A3B6D" w:rsidR="00AB200A" w:rsidRDefault="00AB200A">
      <w:pPr>
        <w:spacing w:after="80"/>
        <w:ind w:left="360"/>
      </w:pPr>
      <w:r>
        <w:t>Miriam</w:t>
      </w:r>
      <w:r w:rsidR="0093683E">
        <w:t xml:space="preserve"> L</w:t>
      </w:r>
      <w:r>
        <w:t xml:space="preserve">: </w:t>
      </w:r>
      <w:r w:rsidR="003E197D">
        <w:t xml:space="preserve">plea to committees. </w:t>
      </w:r>
      <w:r w:rsidR="0015051C">
        <w:t xml:space="preserve">Let’s move our </w:t>
      </w:r>
      <w:r w:rsidR="0093683E">
        <w:t>minutes to html page.</w:t>
      </w:r>
      <w:r w:rsidR="003E197D">
        <w:t xml:space="preserve"> Thanks to Jonathan. </w:t>
      </w:r>
    </w:p>
    <w:p w14:paraId="7B5E6F97" w14:textId="1AF534B2" w:rsidR="00583D3F" w:rsidRDefault="0087277C">
      <w:pPr>
        <w:spacing w:after="80"/>
        <w:ind w:left="360"/>
      </w:pPr>
      <w:r>
        <w:t>8.</w:t>
      </w:r>
      <w:r>
        <w:tab/>
        <w:t>Faculty Senate of Virginia’s Report (Patricia Orozco</w:t>
      </w:r>
      <w:r w:rsidR="00556AB3">
        <w:t xml:space="preserve">) </w:t>
      </w:r>
    </w:p>
    <w:p w14:paraId="4FF9DA32" w14:textId="2E8445BD" w:rsidR="00556AB3" w:rsidRDefault="00556AB3">
      <w:pPr>
        <w:spacing w:after="80"/>
        <w:ind w:left="360"/>
      </w:pPr>
      <w:r>
        <w:t xml:space="preserve">JL: zoom meeting coming soon. </w:t>
      </w:r>
    </w:p>
    <w:p w14:paraId="70EBF208" w14:textId="77777777" w:rsidR="00583D3F" w:rsidRDefault="0087277C">
      <w:pPr>
        <w:spacing w:after="80"/>
      </w:pPr>
      <w:r>
        <w:t>4.</w:t>
      </w:r>
      <w:r>
        <w:tab/>
        <w:t>University Committees—Minutes, Reports, and Action Items</w:t>
      </w:r>
    </w:p>
    <w:p w14:paraId="26B1189D" w14:textId="77777777" w:rsidR="00583D3F" w:rsidRDefault="0087277C">
      <w:pPr>
        <w:spacing w:after="80"/>
        <w:ind w:left="360"/>
      </w:pPr>
      <w:r>
        <w:t>1.</w:t>
      </w:r>
      <w:r>
        <w:tab/>
        <w:t>University Academic Affairs Committee</w:t>
      </w:r>
    </w:p>
    <w:p w14:paraId="730A14AD" w14:textId="77777777" w:rsidR="00583D3F" w:rsidRDefault="0087277C">
      <w:pPr>
        <w:spacing w:after="80"/>
        <w:ind w:left="720"/>
      </w:pPr>
      <w:r>
        <w:t>a.</w:t>
      </w:r>
      <w:r>
        <w:tab/>
      </w:r>
      <w:hyperlink r:id="rId11" w:history="1">
        <w:r>
          <w:rPr>
            <w:rStyle w:val="Hyperlink"/>
          </w:rPr>
          <w:t>6 April 2026 Minutes</w:t>
        </w:r>
      </w:hyperlink>
    </w:p>
    <w:p w14:paraId="64C8224A" w14:textId="77777777" w:rsidR="00583D3F" w:rsidRDefault="0087277C">
      <w:pPr>
        <w:spacing w:after="80"/>
        <w:ind w:left="720"/>
      </w:pPr>
      <w:r>
        <w:t>b.</w:t>
      </w:r>
      <w:r>
        <w:tab/>
        <w:t xml:space="preserve">Motion: </w:t>
      </w:r>
      <w:hyperlink r:id="rId12" w:history="1">
        <w:r>
          <w:rPr>
            <w:rStyle w:val="Hyperlink"/>
          </w:rPr>
          <w:t>English Proficiency Exam Options</w:t>
        </w:r>
      </w:hyperlink>
    </w:p>
    <w:p w14:paraId="6CD84ADF" w14:textId="77777777" w:rsidR="00583D3F" w:rsidRDefault="0087277C">
      <w:pPr>
        <w:spacing w:after="80"/>
        <w:ind w:left="360"/>
      </w:pPr>
      <w:r>
        <w:t>2.</w:t>
      </w:r>
      <w:r>
        <w:tab/>
        <w:t xml:space="preserve">University Curriculum Committee, </w:t>
      </w:r>
      <w:hyperlink r:id="rId13" w:history="1">
        <w:r>
          <w:rPr>
            <w:rStyle w:val="Hyperlink"/>
          </w:rPr>
          <w:t>3 April 2026 Minutes/Amended 13 April 2026</w:t>
        </w:r>
      </w:hyperlink>
    </w:p>
    <w:p w14:paraId="40BD2C9F" w14:textId="77777777" w:rsidR="00583D3F" w:rsidRDefault="0087277C">
      <w:pPr>
        <w:spacing w:after="80"/>
        <w:ind w:left="360"/>
      </w:pPr>
      <w:r>
        <w:t>3.</w:t>
      </w:r>
      <w:r>
        <w:tab/>
        <w:t xml:space="preserve">University Faculty Affairs Committee, </w:t>
      </w:r>
      <w:hyperlink r:id="rId14" w:history="1">
        <w:r>
          <w:rPr>
            <w:rStyle w:val="Hyperlink"/>
          </w:rPr>
          <w:t>23 March 2026 Minutes</w:t>
        </w:r>
      </w:hyperlink>
    </w:p>
    <w:p w14:paraId="3465A0E9" w14:textId="77777777" w:rsidR="00583D3F" w:rsidRDefault="0087277C">
      <w:pPr>
        <w:spacing w:after="80"/>
        <w:ind w:left="360"/>
      </w:pPr>
      <w:r>
        <w:t>4.</w:t>
      </w:r>
      <w:r>
        <w:tab/>
        <w:t>University Faculty Affairs and Grievance Committee</w:t>
      </w:r>
    </w:p>
    <w:p w14:paraId="39DAD99F" w14:textId="77777777" w:rsidR="00583D3F" w:rsidRDefault="0087277C">
      <w:pPr>
        <w:spacing w:after="80"/>
        <w:ind w:left="360"/>
      </w:pPr>
      <w:r>
        <w:t>5.</w:t>
      </w:r>
      <w:r>
        <w:tab/>
        <w:t xml:space="preserve">University Faculty Organization Committee: </w:t>
      </w:r>
      <w:hyperlink r:id="rId15" w:history="1">
        <w:r>
          <w:rPr>
            <w:rStyle w:val="Hyperlink"/>
          </w:rPr>
          <w:t>30 March 2026 Minutes</w:t>
        </w:r>
      </w:hyperlink>
    </w:p>
    <w:p w14:paraId="1BDB6D79" w14:textId="77777777" w:rsidR="00583D3F" w:rsidRDefault="0087277C">
      <w:pPr>
        <w:spacing w:after="80"/>
        <w:ind w:left="360"/>
      </w:pPr>
      <w:r>
        <w:t>6.</w:t>
      </w:r>
      <w:r>
        <w:tab/>
        <w:t>University General Education Committee:</w:t>
      </w:r>
    </w:p>
    <w:p w14:paraId="4C038416" w14:textId="77777777" w:rsidR="00583D3F" w:rsidRDefault="0087277C">
      <w:pPr>
        <w:spacing w:after="80"/>
        <w:ind w:left="720"/>
      </w:pPr>
      <w:r>
        <w:t>a.</w:t>
      </w:r>
      <w:r>
        <w:tab/>
      </w:r>
      <w:hyperlink r:id="rId16" w:history="1">
        <w:r>
          <w:rPr>
            <w:rStyle w:val="Hyperlink"/>
          </w:rPr>
          <w:t>26 March 2026 Minutes</w:t>
        </w:r>
      </w:hyperlink>
    </w:p>
    <w:p w14:paraId="3DEF249F" w14:textId="77777777" w:rsidR="00583D3F" w:rsidRDefault="0087277C">
      <w:pPr>
        <w:spacing w:after="80"/>
        <w:ind w:left="720"/>
      </w:pPr>
      <w:r>
        <w:t>b.</w:t>
      </w:r>
      <w:r>
        <w:tab/>
      </w:r>
      <w:hyperlink r:id="rId17" w:history="1">
        <w:r>
          <w:rPr>
            <w:rStyle w:val="Hyperlink"/>
          </w:rPr>
          <w:t>8 April 2026 Minutes</w:t>
        </w:r>
      </w:hyperlink>
    </w:p>
    <w:p w14:paraId="1A5CBF6E" w14:textId="77777777" w:rsidR="00583D3F" w:rsidRDefault="0087277C">
      <w:pPr>
        <w:spacing w:after="80"/>
        <w:ind w:left="360"/>
      </w:pPr>
      <w:r>
        <w:t>7.</w:t>
      </w:r>
      <w:r>
        <w:tab/>
        <w:t xml:space="preserve">University Sabbaticals, Fellowships, and Faculty Award Committee: </w:t>
      </w:r>
      <w:hyperlink r:id="rId18" w:history="1">
        <w:r>
          <w:rPr>
            <w:rStyle w:val="Hyperlink"/>
          </w:rPr>
          <w:t>9 March 2026 Minutes</w:t>
        </w:r>
      </w:hyperlink>
    </w:p>
    <w:p w14:paraId="7328A65D" w14:textId="77777777" w:rsidR="00583D3F" w:rsidRDefault="0087277C">
      <w:pPr>
        <w:spacing w:after="80"/>
        <w:ind w:left="360"/>
      </w:pPr>
      <w:r>
        <w:t>8.</w:t>
      </w:r>
      <w:r>
        <w:tab/>
        <w:t>University Student Affairs and Campus Life Committee,</w:t>
      </w:r>
    </w:p>
    <w:p w14:paraId="798341F5" w14:textId="77777777" w:rsidR="00583D3F" w:rsidRDefault="0087277C">
      <w:pPr>
        <w:spacing w:after="80"/>
        <w:ind w:left="360"/>
      </w:pPr>
      <w:r>
        <w:lastRenderedPageBreak/>
        <w:t>9.</w:t>
      </w:r>
      <w:r>
        <w:tab/>
        <w:t xml:space="preserve">Bachelor of Liberal Studies Committee: </w:t>
      </w:r>
      <w:hyperlink r:id="rId19" w:history="1">
        <w:r>
          <w:rPr>
            <w:rStyle w:val="Hyperlink"/>
          </w:rPr>
          <w:t>27 March 2026 Minutes</w:t>
        </w:r>
      </w:hyperlink>
    </w:p>
    <w:p w14:paraId="3B863DBA" w14:textId="77777777" w:rsidR="00583D3F" w:rsidRDefault="0087277C">
      <w:pPr>
        <w:spacing w:after="80"/>
        <w:ind w:left="360"/>
      </w:pPr>
      <w:r>
        <w:t>10.</w:t>
      </w:r>
      <w:r>
        <w:tab/>
        <w:t>Budget Advisory Committee</w:t>
      </w:r>
    </w:p>
    <w:p w14:paraId="27FAEDCD" w14:textId="77777777" w:rsidR="00583D3F" w:rsidRDefault="0087277C">
      <w:pPr>
        <w:spacing w:after="80"/>
        <w:ind w:left="360"/>
      </w:pPr>
      <w:r>
        <w:t>11.</w:t>
      </w:r>
      <w:r>
        <w:tab/>
        <w:t>Distance and Blended Learning Committee,</w:t>
      </w:r>
    </w:p>
    <w:p w14:paraId="60819428" w14:textId="77777777" w:rsidR="00583D3F" w:rsidRDefault="0087277C">
      <w:pPr>
        <w:spacing w:after="80"/>
        <w:ind w:left="360"/>
      </w:pPr>
      <w:r>
        <w:t>12.</w:t>
      </w:r>
      <w:r>
        <w:tab/>
        <w:t>First-Year Seminar Committee:</w:t>
      </w:r>
    </w:p>
    <w:p w14:paraId="661DB5B2" w14:textId="77777777" w:rsidR="00583D3F" w:rsidRDefault="0087277C">
      <w:pPr>
        <w:spacing w:after="80"/>
        <w:ind w:left="360"/>
      </w:pPr>
      <w:r>
        <w:t>13.</w:t>
      </w:r>
      <w:r>
        <w:tab/>
        <w:t xml:space="preserve">Honors Program Committee </w:t>
      </w:r>
      <w:hyperlink r:id="rId20" w:history="1">
        <w:r>
          <w:rPr>
            <w:rStyle w:val="Hyperlink"/>
          </w:rPr>
          <w:t>11 March 2026 Minutes</w:t>
        </w:r>
      </w:hyperlink>
    </w:p>
    <w:p w14:paraId="1CD04E79" w14:textId="77777777" w:rsidR="00583D3F" w:rsidRDefault="0087277C">
      <w:pPr>
        <w:spacing w:after="80"/>
        <w:ind w:left="360"/>
      </w:pPr>
      <w:r>
        <w:t>14.</w:t>
      </w:r>
      <w:r>
        <w:tab/>
        <w:t xml:space="preserve">James Farmer Multicultural Committee: </w:t>
      </w:r>
      <w:hyperlink r:id="rId21" w:history="1">
        <w:r>
          <w:rPr>
            <w:rStyle w:val="Hyperlink"/>
          </w:rPr>
          <w:t>2/13/26 Minutes</w:t>
        </w:r>
      </w:hyperlink>
      <w:r>
        <w:t xml:space="preserve">, </w:t>
      </w:r>
      <w:hyperlink r:id="rId22" w:history="1">
        <w:r>
          <w:rPr>
            <w:rStyle w:val="Hyperlink"/>
          </w:rPr>
          <w:t>3/20/26 Minutes</w:t>
        </w:r>
      </w:hyperlink>
    </w:p>
    <w:p w14:paraId="7E5F4581" w14:textId="77777777" w:rsidR="00583D3F" w:rsidRDefault="0087277C">
      <w:pPr>
        <w:spacing w:after="80"/>
        <w:ind w:left="360"/>
      </w:pPr>
      <w:r>
        <w:t>15.</w:t>
      </w:r>
      <w:r>
        <w:tab/>
        <w:t>Journalism Advisory Committee</w:t>
      </w:r>
    </w:p>
    <w:p w14:paraId="27FA65FE" w14:textId="77777777" w:rsidR="00583D3F" w:rsidRDefault="0087277C">
      <w:pPr>
        <w:spacing w:after="80"/>
        <w:ind w:left="360"/>
      </w:pPr>
      <w:r>
        <w:t>16.</w:t>
      </w:r>
      <w:r>
        <w:tab/>
        <w:t xml:space="preserve">Speaking and Writing Intensive Committee, </w:t>
      </w:r>
      <w:hyperlink r:id="rId23" w:history="1">
        <w:r>
          <w:rPr>
            <w:rStyle w:val="Hyperlink"/>
          </w:rPr>
          <w:t>31 March 2026 Minutes</w:t>
        </w:r>
      </w:hyperlink>
    </w:p>
    <w:p w14:paraId="4C278BFA" w14:textId="77777777" w:rsidR="00583D3F" w:rsidRDefault="0087277C">
      <w:pPr>
        <w:spacing w:after="80"/>
        <w:ind w:left="360"/>
      </w:pPr>
      <w:r>
        <w:t>17.</w:t>
      </w:r>
      <w:r>
        <w:tab/>
        <w:t xml:space="preserve">Digital Intensive Committee, </w:t>
      </w:r>
      <w:hyperlink r:id="rId24" w:history="1">
        <w:r>
          <w:rPr>
            <w:rStyle w:val="Hyperlink"/>
          </w:rPr>
          <w:t>10 April 2026 Minutes</w:t>
        </w:r>
      </w:hyperlink>
    </w:p>
    <w:p w14:paraId="788E3C48" w14:textId="29EBA0EF" w:rsidR="001D5E95" w:rsidRDefault="001D5E95">
      <w:pPr>
        <w:spacing w:after="80"/>
        <w:ind w:left="360"/>
      </w:pPr>
      <w:r>
        <w:t>Motion to accept: Kristin</w:t>
      </w:r>
    </w:p>
    <w:p w14:paraId="706DB8C0" w14:textId="2571034A" w:rsidR="001D5E95" w:rsidRDefault="000B4671">
      <w:pPr>
        <w:spacing w:after="80"/>
        <w:ind w:left="360"/>
      </w:pPr>
      <w:r>
        <w:t>Second: Suzanne</w:t>
      </w:r>
    </w:p>
    <w:p w14:paraId="1164A1C8" w14:textId="6E6FE6EB" w:rsidR="000B4671" w:rsidRDefault="000B4671">
      <w:pPr>
        <w:spacing w:after="80"/>
        <w:ind w:left="360"/>
      </w:pPr>
      <w:r>
        <w:t xml:space="preserve">Passes with no objections. </w:t>
      </w:r>
    </w:p>
    <w:p w14:paraId="2431D355" w14:textId="77777777" w:rsidR="00583D3F" w:rsidRDefault="0087277C">
      <w:pPr>
        <w:spacing w:after="80"/>
      </w:pPr>
      <w:r>
        <w:t>5.</w:t>
      </w:r>
      <w:r>
        <w:tab/>
        <w:t>Old Business</w:t>
      </w:r>
    </w:p>
    <w:p w14:paraId="268531BB" w14:textId="77777777" w:rsidR="00583D3F" w:rsidRDefault="0087277C">
      <w:pPr>
        <w:spacing w:after="80"/>
      </w:pPr>
      <w:r>
        <w:t>6.</w:t>
      </w:r>
      <w:r>
        <w:tab/>
        <w:t>New Business</w:t>
      </w:r>
    </w:p>
    <w:p w14:paraId="5ED1A235" w14:textId="77777777" w:rsidR="00583D3F" w:rsidRDefault="0087277C">
      <w:pPr>
        <w:spacing w:after="80"/>
        <w:ind w:left="360"/>
      </w:pPr>
      <w:r>
        <w:t>I.</w:t>
      </w:r>
      <w:r>
        <w:tab/>
        <w:t>Election of Officers, for AY 2026-27</w:t>
      </w:r>
    </w:p>
    <w:p w14:paraId="21FD307B" w14:textId="03A96B47" w:rsidR="000B4671" w:rsidRDefault="00AF763D">
      <w:pPr>
        <w:spacing w:after="80"/>
        <w:ind w:left="360"/>
      </w:pPr>
      <w:r>
        <w:t xml:space="preserve">Chair, Vice Chair, Secretary, </w:t>
      </w:r>
      <w:r w:rsidR="00101170">
        <w:t xml:space="preserve">Parliamentarian. </w:t>
      </w:r>
    </w:p>
    <w:p w14:paraId="05FCBEC5" w14:textId="7A0D5D2B" w:rsidR="00AF763D" w:rsidRDefault="00AF763D">
      <w:pPr>
        <w:spacing w:after="80"/>
        <w:ind w:left="360"/>
      </w:pPr>
      <w:r>
        <w:t xml:space="preserve">Chair: Miriam L. accepted unanimously. </w:t>
      </w:r>
    </w:p>
    <w:p w14:paraId="669CFFAE" w14:textId="6622EC28" w:rsidR="00AF763D" w:rsidRDefault="00AF763D">
      <w:pPr>
        <w:spacing w:after="80"/>
        <w:ind w:left="360"/>
      </w:pPr>
      <w:r>
        <w:t xml:space="preserve">Vice-Chair: </w:t>
      </w:r>
      <w:r w:rsidR="00BD465A">
        <w:t>hold</w:t>
      </w:r>
    </w:p>
    <w:p w14:paraId="0EE31EBB" w14:textId="44DE0073" w:rsidR="00101170" w:rsidRDefault="00101170">
      <w:pPr>
        <w:spacing w:after="80"/>
        <w:ind w:left="360"/>
      </w:pPr>
      <w:r>
        <w:t xml:space="preserve">Secretary: </w:t>
      </w:r>
      <w:r w:rsidR="00010E20">
        <w:t>hold</w:t>
      </w:r>
    </w:p>
    <w:p w14:paraId="6682A04C" w14:textId="77777777" w:rsidR="00871897" w:rsidRDefault="00101170">
      <w:pPr>
        <w:spacing w:after="80"/>
        <w:ind w:left="360"/>
      </w:pPr>
      <w:r>
        <w:t>Parliamentarian:</w:t>
      </w:r>
      <w:r w:rsidR="00010E20">
        <w:t xml:space="preserve"> </w:t>
      </w:r>
      <w:r w:rsidR="00871897">
        <w:t xml:space="preserve">April Wynn accepted unanimously. </w:t>
      </w:r>
    </w:p>
    <w:p w14:paraId="7400BF31" w14:textId="77777777" w:rsidR="00647ECF" w:rsidRDefault="00647ECF">
      <w:pPr>
        <w:spacing w:after="80"/>
        <w:ind w:left="360"/>
      </w:pPr>
    </w:p>
    <w:p w14:paraId="59398FFB" w14:textId="12BBDBE7" w:rsidR="00871897" w:rsidRDefault="00647ECF">
      <w:pPr>
        <w:spacing w:after="80"/>
        <w:ind w:left="360"/>
      </w:pPr>
      <w:r>
        <w:t xml:space="preserve">Need a UCC rep as well—Suzanne S. </w:t>
      </w:r>
      <w:r w:rsidR="008302BD">
        <w:t xml:space="preserve">accepted unanimously. </w:t>
      </w:r>
    </w:p>
    <w:p w14:paraId="4F773238" w14:textId="77777777" w:rsidR="008302BD" w:rsidRDefault="008302BD">
      <w:pPr>
        <w:spacing w:after="80"/>
        <w:ind w:left="360"/>
      </w:pPr>
    </w:p>
    <w:p w14:paraId="492CC62E" w14:textId="410AA1C0" w:rsidR="00C559E3" w:rsidRDefault="00C559E3">
      <w:pPr>
        <w:spacing w:after="80"/>
        <w:ind w:left="360"/>
      </w:pPr>
      <w:r>
        <w:t xml:space="preserve">Kristin: </w:t>
      </w:r>
      <w:proofErr w:type="gramStart"/>
      <w:r>
        <w:t>3 year</w:t>
      </w:r>
      <w:proofErr w:type="gramEnd"/>
      <w:r>
        <w:t xml:space="preserve"> term?</w:t>
      </w:r>
    </w:p>
    <w:p w14:paraId="31EBE931" w14:textId="3585C3BF" w:rsidR="00C559E3" w:rsidRDefault="00C559E3">
      <w:pPr>
        <w:spacing w:after="80"/>
        <w:ind w:left="360"/>
      </w:pPr>
      <w:r>
        <w:t xml:space="preserve">JL: </w:t>
      </w:r>
      <w:proofErr w:type="gramStart"/>
      <w:r>
        <w:t>2 or 3 year</w:t>
      </w:r>
      <w:proofErr w:type="gramEnd"/>
      <w:r>
        <w:t xml:space="preserve"> staggered terms. </w:t>
      </w:r>
    </w:p>
    <w:p w14:paraId="613CBF3B" w14:textId="5EBD6D03" w:rsidR="00C559E3" w:rsidRDefault="00C559E3">
      <w:pPr>
        <w:spacing w:after="80"/>
        <w:ind w:left="360"/>
      </w:pPr>
      <w:r>
        <w:t xml:space="preserve">Kristin: we’ll figure out who is staggered. </w:t>
      </w:r>
    </w:p>
    <w:p w14:paraId="796F16E3" w14:textId="16DD9E80" w:rsidR="00C559E3" w:rsidRDefault="00C559E3">
      <w:pPr>
        <w:spacing w:after="80"/>
        <w:ind w:left="360"/>
      </w:pPr>
      <w:r>
        <w:t xml:space="preserve">JL: Decision of the individual or dept. </w:t>
      </w:r>
    </w:p>
    <w:p w14:paraId="24EDF255" w14:textId="1A187815" w:rsidR="00C559E3" w:rsidRDefault="00C559E3">
      <w:pPr>
        <w:spacing w:after="80"/>
        <w:ind w:left="360"/>
      </w:pPr>
      <w:r>
        <w:t xml:space="preserve">Kristin: We elected new people after one year. </w:t>
      </w:r>
    </w:p>
    <w:p w14:paraId="38AC672F" w14:textId="6AE81477" w:rsidR="004C244D" w:rsidRDefault="004C244D">
      <w:pPr>
        <w:spacing w:after="80"/>
        <w:ind w:left="360"/>
      </w:pPr>
      <w:r>
        <w:t xml:space="preserve">JL: Share with me who has been elected to UFC for next year. </w:t>
      </w:r>
    </w:p>
    <w:p w14:paraId="38F68B02" w14:textId="5443E02A" w:rsidR="004C244D" w:rsidRDefault="00F06730">
      <w:pPr>
        <w:spacing w:after="80"/>
        <w:ind w:left="360"/>
      </w:pPr>
      <w:r>
        <w:t xml:space="preserve">ML: Who keeps track of who is elected and what’s their term. </w:t>
      </w:r>
    </w:p>
    <w:p w14:paraId="55036E60" w14:textId="33EB1AFB" w:rsidR="00F06730" w:rsidRDefault="00F06730" w:rsidP="00F06730">
      <w:pPr>
        <w:spacing w:after="80"/>
        <w:ind w:left="360"/>
      </w:pPr>
      <w:r>
        <w:t xml:space="preserve">Kristin Marsh: The chairs of depts. </w:t>
      </w:r>
    </w:p>
    <w:p w14:paraId="36B0DE86" w14:textId="5F0F451E" w:rsidR="00F06730" w:rsidRDefault="00F06730" w:rsidP="00F06730">
      <w:pPr>
        <w:spacing w:after="80"/>
        <w:ind w:left="360"/>
      </w:pPr>
      <w:r>
        <w:t xml:space="preserve">JL: UFOC. There was a document </w:t>
      </w:r>
      <w:r w:rsidR="00D825CA">
        <w:t xml:space="preserve">but it hadn’t been updated. </w:t>
      </w:r>
    </w:p>
    <w:p w14:paraId="2E5F3F8C" w14:textId="23FCB50A" w:rsidR="00D825CA" w:rsidRDefault="00D825CA" w:rsidP="000D19CD">
      <w:pPr>
        <w:spacing w:after="80"/>
        <w:ind w:left="360"/>
      </w:pPr>
      <w:r>
        <w:t xml:space="preserve">Davis: put </w:t>
      </w:r>
      <w:r w:rsidR="000D19CD">
        <w:t>up the new list</w:t>
      </w:r>
    </w:p>
    <w:p w14:paraId="7BAB973E" w14:textId="113333FF" w:rsidR="000D19CD" w:rsidRDefault="000D19CD" w:rsidP="00AA0CCC">
      <w:pPr>
        <w:spacing w:after="80"/>
        <w:ind w:left="360"/>
      </w:pPr>
      <w:r>
        <w:t xml:space="preserve">Melissa Wells: UFOC is supposed to maintain the roster of reps. </w:t>
      </w:r>
      <w:r w:rsidR="00AA0CCC">
        <w:t xml:space="preserve">Don Lee. </w:t>
      </w:r>
    </w:p>
    <w:p w14:paraId="693CB3A4" w14:textId="77777777" w:rsidR="00AA0CCC" w:rsidRDefault="00AA0CCC" w:rsidP="00AA0CCC">
      <w:pPr>
        <w:spacing w:after="80"/>
        <w:ind w:left="360"/>
      </w:pPr>
    </w:p>
    <w:p w14:paraId="73B32B9F" w14:textId="77777777" w:rsidR="00AE13E7" w:rsidRDefault="00AE13E7">
      <w:pPr>
        <w:spacing w:after="80"/>
        <w:ind w:left="360"/>
      </w:pPr>
    </w:p>
    <w:p w14:paraId="2B48ABD7" w14:textId="16EB9367" w:rsidR="00583D3F" w:rsidRDefault="0087277C">
      <w:pPr>
        <w:spacing w:after="80"/>
        <w:ind w:left="360"/>
      </w:pPr>
      <w:r>
        <w:lastRenderedPageBreak/>
        <w:t>II.</w:t>
      </w:r>
      <w:r>
        <w:tab/>
        <w:t>Motion, presented by Suzanne Sumner</w:t>
      </w:r>
    </w:p>
    <w:p w14:paraId="0BA888D7" w14:textId="77777777" w:rsidR="007714B8" w:rsidRDefault="007714B8" w:rsidP="007714B8">
      <w:pPr>
        <w:pStyle w:val="ListParagraph"/>
        <w:spacing w:after="80"/>
        <w:ind w:left="1440"/>
      </w:pPr>
      <w:r>
        <w:t xml:space="preserve">First motion is curriculum. </w:t>
      </w:r>
    </w:p>
    <w:p w14:paraId="5B966184" w14:textId="77777777" w:rsidR="007714B8" w:rsidRDefault="007714B8" w:rsidP="007714B8">
      <w:pPr>
        <w:pStyle w:val="ListParagraph"/>
        <w:spacing w:after="80"/>
        <w:ind w:left="1440"/>
      </w:pPr>
      <w:r>
        <w:t xml:space="preserve">Second is operations, transportation, etc. </w:t>
      </w:r>
    </w:p>
    <w:p w14:paraId="38F5535A" w14:textId="10B621BD" w:rsidR="007714B8" w:rsidRDefault="007714B8" w:rsidP="007714B8">
      <w:pPr>
        <w:pStyle w:val="ListParagraph"/>
        <w:spacing w:after="80"/>
        <w:ind w:left="1440"/>
      </w:pPr>
    </w:p>
    <w:p w14:paraId="2B84406E" w14:textId="77777777" w:rsidR="007714B8" w:rsidRDefault="007714B8">
      <w:pPr>
        <w:spacing w:after="80"/>
        <w:ind w:left="360"/>
      </w:pPr>
    </w:p>
    <w:p w14:paraId="1DF50FC1" w14:textId="355ACE20" w:rsidR="00583D3F" w:rsidRDefault="00000000" w:rsidP="00C81FC7">
      <w:pPr>
        <w:pStyle w:val="ListParagraph"/>
        <w:numPr>
          <w:ilvl w:val="0"/>
          <w:numId w:val="3"/>
        </w:numPr>
        <w:spacing w:after="80"/>
      </w:pPr>
      <w:hyperlink r:id="rId25" w:history="1">
        <w:r w:rsidR="0087277C">
          <w:rPr>
            <w:rStyle w:val="Hyperlink"/>
          </w:rPr>
          <w:t>A Motion to UFC - PCS Climate Action Plan 04_2026</w:t>
        </w:r>
      </w:hyperlink>
    </w:p>
    <w:p w14:paraId="471A0647" w14:textId="2D9D4218" w:rsidR="007714B8" w:rsidRDefault="00CB0106" w:rsidP="007714B8">
      <w:pPr>
        <w:pStyle w:val="ListParagraph"/>
        <w:spacing w:after="80"/>
        <w:ind w:left="1440"/>
      </w:pPr>
      <w:r>
        <w:t xml:space="preserve">Michael </w:t>
      </w:r>
      <w:r w:rsidR="0093683E">
        <w:t xml:space="preserve">R.: </w:t>
      </w:r>
      <w:r>
        <w:t>Second</w:t>
      </w:r>
    </w:p>
    <w:p w14:paraId="5D6A1EE0" w14:textId="43FA4DAF" w:rsidR="00583D3F" w:rsidRDefault="00000000" w:rsidP="00CB0106">
      <w:pPr>
        <w:pStyle w:val="ListParagraph"/>
        <w:numPr>
          <w:ilvl w:val="0"/>
          <w:numId w:val="3"/>
        </w:numPr>
        <w:spacing w:after="80"/>
      </w:pPr>
      <w:hyperlink r:id="rId26" w:history="1">
        <w:r w:rsidR="0087277C">
          <w:rPr>
            <w:rStyle w:val="Hyperlink"/>
          </w:rPr>
          <w:t>A Resolution of UCF - PCS Climate Action Plan 04_2026</w:t>
        </w:r>
      </w:hyperlink>
    </w:p>
    <w:p w14:paraId="52D156C3" w14:textId="6F747647" w:rsidR="00CB0106" w:rsidRDefault="00CB0106" w:rsidP="00CB0106">
      <w:pPr>
        <w:pStyle w:val="ListParagraph"/>
        <w:spacing w:after="80"/>
        <w:ind w:left="1440"/>
      </w:pPr>
      <w:r>
        <w:t>Caite: Second</w:t>
      </w:r>
    </w:p>
    <w:p w14:paraId="79C10574" w14:textId="3EC8CA29" w:rsidR="00CB0106" w:rsidRDefault="00F9257D" w:rsidP="00CB0106">
      <w:pPr>
        <w:spacing w:after="80"/>
      </w:pPr>
      <w:r>
        <w:t xml:space="preserve">Shumona: </w:t>
      </w:r>
      <w:r w:rsidR="00CB0106">
        <w:t xml:space="preserve">English supports these, but we have concerns about the push toward AI and our sustainability goals. Contradictory. </w:t>
      </w:r>
      <w:r w:rsidR="001D34E9">
        <w:t xml:space="preserve">Second, financial part of the resolution. How is it funded given the current political climate. What if we have the same politics. </w:t>
      </w:r>
    </w:p>
    <w:p w14:paraId="56D7D227" w14:textId="77777777" w:rsidR="001D34E9" w:rsidRDefault="001D34E9" w:rsidP="00CB0106">
      <w:pPr>
        <w:spacing w:after="80"/>
      </w:pPr>
    </w:p>
    <w:p w14:paraId="6E8A5ED0" w14:textId="71B05183" w:rsidR="001D34E9" w:rsidRDefault="001D34E9" w:rsidP="00CB0106">
      <w:pPr>
        <w:spacing w:after="80"/>
      </w:pPr>
      <w:r>
        <w:t>Alan:</w:t>
      </w:r>
      <w:r w:rsidR="00A27186">
        <w:t xml:space="preserve"> Met with Pres. Agreed with a change in admin at the state level, changes can go ahead. In the background, </w:t>
      </w:r>
      <w:r w:rsidR="00A424CA">
        <w:t xml:space="preserve">facility services </w:t>
      </w:r>
      <w:proofErr w:type="gramStart"/>
      <w:r w:rsidR="00A424CA">
        <w:t>has</w:t>
      </w:r>
      <w:proofErr w:type="gramEnd"/>
      <w:r w:rsidR="00A424CA">
        <w:t xml:space="preserve"> already started on this. Brian Gorman is already working on this and is looking at how to measure energy use. Changing lights. E.g. that alone </w:t>
      </w:r>
      <w:r w:rsidR="0081571F">
        <w:t xml:space="preserve">is low hanging fruit relatively low cost. And power purchase agreements </w:t>
      </w:r>
      <w:proofErr w:type="gramStart"/>
      <w:r w:rsidR="0081571F">
        <w:t>low cost</w:t>
      </w:r>
      <w:proofErr w:type="gramEnd"/>
      <w:r w:rsidR="0081571F">
        <w:t xml:space="preserve"> way to get solar. </w:t>
      </w:r>
    </w:p>
    <w:p w14:paraId="30E3DC03" w14:textId="77777777" w:rsidR="00DA4193" w:rsidRDefault="00DA4193" w:rsidP="00CB0106">
      <w:pPr>
        <w:spacing w:after="80"/>
      </w:pPr>
    </w:p>
    <w:p w14:paraId="2775E196" w14:textId="6D1ACB36" w:rsidR="00DA4193" w:rsidRDefault="00DA4193" w:rsidP="00CB0106">
      <w:pPr>
        <w:spacing w:after="80"/>
      </w:pPr>
      <w:r>
        <w:t xml:space="preserve">Catie: The motion mentions </w:t>
      </w:r>
      <w:r w:rsidR="00721CDA">
        <w:t>curriculum</w:t>
      </w:r>
      <w:r>
        <w:t xml:space="preserve">. What would support for this look like? Especially since we’re losing faculty that </w:t>
      </w:r>
      <w:r w:rsidR="00721CDA">
        <w:t xml:space="preserve">do this stuff with no replacement. </w:t>
      </w:r>
    </w:p>
    <w:p w14:paraId="40933E97" w14:textId="1B5FAC0E" w:rsidR="005D4E2E" w:rsidRDefault="00721CDA" w:rsidP="00CB0106">
      <w:pPr>
        <w:spacing w:after="80"/>
      </w:pPr>
      <w:r>
        <w:t xml:space="preserve">Tim:  A lot in that question. Where will support be useful? </w:t>
      </w:r>
      <w:r w:rsidR="005D4E2E">
        <w:t>We’ll have criteria and timelines.</w:t>
      </w:r>
      <w:r w:rsidR="00F16C3C">
        <w:t xml:space="preserve"> </w:t>
      </w:r>
      <w:r w:rsidR="005D4E2E">
        <w:t xml:space="preserve">I have significant experience </w:t>
      </w:r>
      <w:r w:rsidR="00F16C3C">
        <w:t xml:space="preserve">dealing with climate change. </w:t>
      </w:r>
    </w:p>
    <w:p w14:paraId="11B75A50" w14:textId="5A3B6A6E" w:rsidR="00071F84" w:rsidRDefault="00071F84" w:rsidP="00CB0106">
      <w:pPr>
        <w:spacing w:after="80"/>
      </w:pPr>
      <w:r>
        <w:t>Michael</w:t>
      </w:r>
      <w:r w:rsidR="00FA369C">
        <w:t xml:space="preserve"> B.:</w:t>
      </w:r>
      <w:r>
        <w:t xml:space="preserve"> One of the concerns, of course we should do it. But, the low hanging fruit. </w:t>
      </w:r>
      <w:proofErr w:type="gramStart"/>
      <w:r>
        <w:t>But,</w:t>
      </w:r>
      <w:proofErr w:type="gramEnd"/>
      <w:r>
        <w:t xml:space="preserve"> an LED light is not appropriate in studio art. Is there going to be a thoughtful approach to this. Will depts have input into this? </w:t>
      </w:r>
    </w:p>
    <w:p w14:paraId="712BECCE" w14:textId="77777777" w:rsidR="006F4882" w:rsidRDefault="006F4882" w:rsidP="00CB0106">
      <w:pPr>
        <w:spacing w:after="80"/>
      </w:pPr>
    </w:p>
    <w:p w14:paraId="572A3EE6" w14:textId="08B2A8A8" w:rsidR="006F4882" w:rsidRDefault="006F4882" w:rsidP="00CB0106">
      <w:pPr>
        <w:spacing w:after="80"/>
      </w:pPr>
      <w:r>
        <w:t xml:space="preserve">Jonathan L: What are we committing to here? Almost all of these decisions are </w:t>
      </w:r>
      <w:r w:rsidR="00AD059E">
        <w:t>going to be made in conversations with admin/facilities/</w:t>
      </w:r>
      <w:r w:rsidR="002B36BF">
        <w:t xml:space="preserve">etc. Our role is to facilitate the conversations. </w:t>
      </w:r>
    </w:p>
    <w:p w14:paraId="6066E769" w14:textId="77777777" w:rsidR="00301F0B" w:rsidRDefault="00301F0B" w:rsidP="00CB0106">
      <w:pPr>
        <w:spacing w:after="80"/>
      </w:pPr>
    </w:p>
    <w:p w14:paraId="383F303B" w14:textId="459EF54E" w:rsidR="00301F0B" w:rsidRDefault="00301F0B" w:rsidP="00CB0106">
      <w:pPr>
        <w:spacing w:after="80"/>
      </w:pPr>
      <w:r>
        <w:t>Michael</w:t>
      </w:r>
      <w:r w:rsidR="00FA369C">
        <w:t xml:space="preserve"> B.:</w:t>
      </w:r>
      <w:r>
        <w:t xml:space="preserve"> We’ll see. No issues with the goal. Lots of questions about implementation. </w:t>
      </w:r>
    </w:p>
    <w:p w14:paraId="7DD4B331" w14:textId="77777777" w:rsidR="00301F0B" w:rsidRDefault="00301F0B" w:rsidP="00CB0106">
      <w:pPr>
        <w:spacing w:after="80"/>
      </w:pPr>
    </w:p>
    <w:p w14:paraId="56948786" w14:textId="7E35948A" w:rsidR="00301F0B" w:rsidRDefault="00301F0B" w:rsidP="00CB0106">
      <w:pPr>
        <w:spacing w:after="80"/>
      </w:pPr>
      <w:r>
        <w:t xml:space="preserve">Alan: One thing. This is not an implementation plan. The details are not here intentionally. It’s big picture. Setting up the systems </w:t>
      </w:r>
      <w:r w:rsidR="009967C7">
        <w:t xml:space="preserve">for this to happen. It’s existential. We’ll make </w:t>
      </w:r>
      <w:r w:rsidR="008A497C">
        <w:t xml:space="preserve">the smart </w:t>
      </w:r>
      <w:r w:rsidR="0088057B">
        <w:t>decisions</w:t>
      </w:r>
      <w:r w:rsidR="00FA369C">
        <w:t>.</w:t>
      </w:r>
      <w:r w:rsidR="008A497C">
        <w:t xml:space="preserve"> </w:t>
      </w:r>
    </w:p>
    <w:p w14:paraId="5C912AEA" w14:textId="06FF8B8E" w:rsidR="001D34E9" w:rsidRDefault="008A497C" w:rsidP="00CB0106">
      <w:pPr>
        <w:spacing w:after="80"/>
      </w:pPr>
      <w:r>
        <w:t>Sh</w:t>
      </w:r>
      <w:r w:rsidR="0088057B">
        <w:t>umona</w:t>
      </w:r>
      <w:r>
        <w:t xml:space="preserve">: Specific numbers on curriculum don’t make sense without hiring, resources, etc. </w:t>
      </w:r>
    </w:p>
    <w:p w14:paraId="42E4C238" w14:textId="49C09B7A" w:rsidR="00FB0746" w:rsidRPr="00FA369C" w:rsidRDefault="00FB0746" w:rsidP="00CB0106">
      <w:pPr>
        <w:spacing w:after="80"/>
        <w:rPr>
          <w:b/>
          <w:bCs/>
        </w:rPr>
      </w:pPr>
      <w:r w:rsidRPr="00FA369C">
        <w:rPr>
          <w:b/>
          <w:bCs/>
        </w:rPr>
        <w:t xml:space="preserve">A motion. </w:t>
      </w:r>
      <w:r w:rsidR="00FA369C" w:rsidRPr="00FA369C">
        <w:rPr>
          <w:b/>
          <w:bCs/>
        </w:rPr>
        <w:t>Passes with one abstention</w:t>
      </w:r>
      <w:r w:rsidRPr="00FA369C">
        <w:rPr>
          <w:b/>
          <w:bCs/>
        </w:rPr>
        <w:t xml:space="preserve"> </w:t>
      </w:r>
    </w:p>
    <w:p w14:paraId="141846DE" w14:textId="0486D5A5" w:rsidR="00FB0746" w:rsidRPr="00FA369C" w:rsidRDefault="00FB0746" w:rsidP="00CB0106">
      <w:pPr>
        <w:spacing w:after="80"/>
        <w:rPr>
          <w:b/>
          <w:bCs/>
        </w:rPr>
      </w:pPr>
      <w:r w:rsidRPr="00FA369C">
        <w:rPr>
          <w:b/>
          <w:bCs/>
        </w:rPr>
        <w:t xml:space="preserve">B motion. </w:t>
      </w:r>
      <w:r w:rsidR="00FD1993" w:rsidRPr="00FA369C">
        <w:rPr>
          <w:b/>
          <w:bCs/>
        </w:rPr>
        <w:t xml:space="preserve">Passes. One abstention. </w:t>
      </w:r>
    </w:p>
    <w:p w14:paraId="4B2F6751" w14:textId="77777777" w:rsidR="00583D3F" w:rsidRDefault="0087277C">
      <w:pPr>
        <w:spacing w:after="80"/>
        <w:ind w:left="720"/>
      </w:pPr>
      <w:r>
        <w:lastRenderedPageBreak/>
        <w:t>C.</w:t>
      </w:r>
      <w:r>
        <w:tab/>
      </w:r>
      <w:hyperlink r:id="rId27" w:history="1">
        <w:r>
          <w:rPr>
            <w:rStyle w:val="Hyperlink"/>
          </w:rPr>
          <w:t>CAP Report and Recommendations to the President, Apr-2026</w:t>
        </w:r>
      </w:hyperlink>
    </w:p>
    <w:p w14:paraId="749B7680" w14:textId="77777777" w:rsidR="00583D3F" w:rsidRDefault="0087277C">
      <w:pPr>
        <w:spacing w:after="80"/>
        <w:ind w:left="720"/>
      </w:pPr>
      <w:r>
        <w:t>D.</w:t>
      </w:r>
      <w:r>
        <w:tab/>
      </w:r>
      <w:hyperlink r:id="rId28" w:history="1">
        <w:r>
          <w:rPr>
            <w:rStyle w:val="Hyperlink"/>
          </w:rPr>
          <w:t>CAP Report and Recommendations to UFC and the Provost, Apr 2026</w:t>
        </w:r>
      </w:hyperlink>
    </w:p>
    <w:p w14:paraId="21254CEE" w14:textId="77777777" w:rsidR="00AE13E7" w:rsidRDefault="00AE13E7">
      <w:pPr>
        <w:spacing w:after="80"/>
        <w:ind w:left="720"/>
      </w:pPr>
    </w:p>
    <w:p w14:paraId="6EEC473A" w14:textId="77777777" w:rsidR="00AE13E7" w:rsidRDefault="00AE13E7">
      <w:pPr>
        <w:spacing w:after="80"/>
        <w:ind w:left="720"/>
      </w:pPr>
    </w:p>
    <w:p w14:paraId="0B1DF1CE" w14:textId="77777777" w:rsidR="00583D3F" w:rsidRDefault="0087277C">
      <w:pPr>
        <w:spacing w:after="80"/>
        <w:ind w:left="360"/>
      </w:pPr>
      <w:r>
        <w:t>III.</w:t>
      </w:r>
      <w:r>
        <w:tab/>
        <w:t xml:space="preserve">UFAAC: Motion: </w:t>
      </w:r>
      <w:hyperlink r:id="rId29" w:history="1">
        <w:r>
          <w:rPr>
            <w:rStyle w:val="Hyperlink"/>
          </w:rPr>
          <w:t>English Proficiency Exam Option</w:t>
        </w:r>
      </w:hyperlink>
    </w:p>
    <w:p w14:paraId="0A43CD92" w14:textId="2179318D" w:rsidR="00FD1993" w:rsidRDefault="00401A79">
      <w:pPr>
        <w:spacing w:after="80"/>
        <w:ind w:left="360"/>
      </w:pPr>
      <w:r>
        <w:t>Melissa: Came from Jos</w:t>
      </w:r>
      <w:r w:rsidR="000D62CA">
        <w:t>é</w:t>
      </w:r>
      <w:r w:rsidR="00C07CF3">
        <w:t>, opens up some access to students taking exams worldwide. TOEFL and I</w:t>
      </w:r>
      <w:r w:rsidR="0088057B">
        <w:t xml:space="preserve">ELTS. </w:t>
      </w:r>
      <w:r w:rsidR="00767A16">
        <w:t>Both Duolingo and Pearson web based</w:t>
      </w:r>
      <w:r w:rsidR="00145427">
        <w:t>,</w:t>
      </w:r>
      <w:r w:rsidR="00767A16">
        <w:t xml:space="preserve"> cheaper and more available. Students have to come with proficiency. </w:t>
      </w:r>
      <w:r w:rsidR="004625F4">
        <w:t>We don’t have support</w:t>
      </w:r>
      <w:r w:rsidR="00145427">
        <w:t xml:space="preserve"> for non-native speakers</w:t>
      </w:r>
      <w:r w:rsidR="004625F4">
        <w:t xml:space="preserve">. </w:t>
      </w:r>
    </w:p>
    <w:p w14:paraId="07F2008E" w14:textId="4FBC197A" w:rsidR="004625F4" w:rsidRDefault="004625F4">
      <w:pPr>
        <w:spacing w:after="80"/>
        <w:ind w:left="360"/>
      </w:pPr>
      <w:r>
        <w:t xml:space="preserve">Other places in state accept </w:t>
      </w:r>
      <w:r w:rsidR="00145427">
        <w:t>D</w:t>
      </w:r>
      <w:r>
        <w:t xml:space="preserve">uolingo, except W&amp;M, one other. </w:t>
      </w:r>
      <w:r w:rsidR="006E224B">
        <w:t xml:space="preserve">Pearson accepted at peers like JMU, CNU. </w:t>
      </w:r>
      <w:r w:rsidR="009C14A0">
        <w:t xml:space="preserve">Just a bit more accessible. </w:t>
      </w:r>
    </w:p>
    <w:p w14:paraId="2688119A" w14:textId="7512B3AC" w:rsidR="005708CB" w:rsidRPr="00FA369C" w:rsidRDefault="005708CB">
      <w:pPr>
        <w:spacing w:after="80"/>
        <w:ind w:left="360"/>
        <w:rPr>
          <w:b/>
          <w:bCs/>
        </w:rPr>
      </w:pPr>
      <w:r w:rsidRPr="00FA369C">
        <w:rPr>
          <w:b/>
          <w:bCs/>
        </w:rPr>
        <w:t xml:space="preserve">Passes unanimously. </w:t>
      </w:r>
    </w:p>
    <w:p w14:paraId="546D5361" w14:textId="77777777" w:rsidR="0088057B" w:rsidRDefault="0088057B">
      <w:pPr>
        <w:spacing w:after="80"/>
        <w:ind w:left="360"/>
      </w:pPr>
    </w:p>
    <w:p w14:paraId="16D2357E" w14:textId="77777777" w:rsidR="00583D3F" w:rsidRDefault="0087277C">
      <w:pPr>
        <w:spacing w:after="80"/>
        <w:ind w:left="360"/>
      </w:pPr>
      <w:r>
        <w:t>IV.</w:t>
      </w:r>
      <w:r>
        <w:tab/>
        <w:t>UCC:</w:t>
      </w:r>
    </w:p>
    <w:p w14:paraId="195AEB75" w14:textId="77777777" w:rsidR="00583D3F" w:rsidRDefault="0087277C">
      <w:pPr>
        <w:spacing w:after="80"/>
        <w:ind w:left="720"/>
      </w:pPr>
      <w:r>
        <w:t>A.</w:t>
      </w:r>
      <w:r>
        <w:tab/>
        <w:t>BAUD 452: The Business of Football – new course</w:t>
      </w:r>
    </w:p>
    <w:p w14:paraId="5007A252" w14:textId="77777777" w:rsidR="00583D3F" w:rsidRDefault="0087277C">
      <w:pPr>
        <w:spacing w:after="80"/>
        <w:ind w:left="720"/>
      </w:pPr>
      <w:r>
        <w:t>B.</w:t>
      </w:r>
      <w:r>
        <w:tab/>
        <w:t>GISC 499: Internship – credit number revision</w:t>
      </w:r>
    </w:p>
    <w:p w14:paraId="4FEB142E" w14:textId="77777777" w:rsidR="00583D3F" w:rsidRDefault="0087277C">
      <w:pPr>
        <w:spacing w:after="80"/>
        <w:ind w:left="720"/>
      </w:pPr>
      <w:r>
        <w:t>C.</w:t>
      </w:r>
      <w:r>
        <w:tab/>
        <w:t>Conservation Biology Major – revision, added option</w:t>
      </w:r>
    </w:p>
    <w:p w14:paraId="0872143D" w14:textId="77777777" w:rsidR="00583D3F" w:rsidRDefault="0087277C">
      <w:pPr>
        <w:spacing w:after="80"/>
        <w:ind w:left="720"/>
      </w:pPr>
      <w:r>
        <w:t>D.</w:t>
      </w:r>
      <w:r>
        <w:tab/>
        <w:t>Undergraduate Certificate in Entrepreneurship – new program</w:t>
      </w:r>
    </w:p>
    <w:p w14:paraId="1B7F0E60" w14:textId="77777777" w:rsidR="00583D3F" w:rsidRDefault="0087277C">
      <w:pPr>
        <w:spacing w:after="80"/>
        <w:ind w:left="720"/>
      </w:pPr>
      <w:r>
        <w:t>E.</w:t>
      </w:r>
      <w:r>
        <w:tab/>
        <w:t>Undergraduate Certificate in Social Entrepreneurship – new program</w:t>
      </w:r>
    </w:p>
    <w:p w14:paraId="745744C6" w14:textId="77777777" w:rsidR="00583D3F" w:rsidRDefault="0087277C">
      <w:pPr>
        <w:spacing w:after="80"/>
        <w:ind w:left="720"/>
      </w:pPr>
      <w:r>
        <w:t>F.</w:t>
      </w:r>
      <w:r>
        <w:tab/>
        <w:t>155: Bachelor of Integrated Professional Studies, new program with new courses:</w:t>
      </w:r>
    </w:p>
    <w:p w14:paraId="52F66035" w14:textId="77777777" w:rsidR="00583D3F" w:rsidRDefault="0087277C">
      <w:pPr>
        <w:spacing w:after="80"/>
        <w:ind w:left="1080"/>
      </w:pPr>
      <w:r>
        <w:t>a.</w:t>
      </w:r>
      <w:r>
        <w:tab/>
        <w:t>6898: AILA 201: Introduction to AI</w:t>
      </w:r>
    </w:p>
    <w:p w14:paraId="50D5A9E5" w14:textId="77777777" w:rsidR="00583D3F" w:rsidRDefault="0087277C">
      <w:pPr>
        <w:spacing w:after="80"/>
        <w:ind w:left="1080"/>
      </w:pPr>
      <w:r>
        <w:t>b.</w:t>
      </w:r>
      <w:r>
        <w:tab/>
        <w:t>6899: AILA 206: AI and Small Group Collaboration</w:t>
      </w:r>
    </w:p>
    <w:p w14:paraId="2FE38B76" w14:textId="77777777" w:rsidR="00583D3F" w:rsidRDefault="0087277C">
      <w:pPr>
        <w:spacing w:after="80"/>
        <w:ind w:left="1080"/>
      </w:pPr>
      <w:r>
        <w:t>c.</w:t>
      </w:r>
      <w:r>
        <w:tab/>
        <w:t>6900 AILA 303: Building with AI – Tools, Products, and Ventures</w:t>
      </w:r>
    </w:p>
    <w:p w14:paraId="4769FC78" w14:textId="77777777" w:rsidR="00583D3F" w:rsidRDefault="0087277C">
      <w:pPr>
        <w:spacing w:after="80"/>
        <w:ind w:left="1080"/>
      </w:pPr>
      <w:r>
        <w:t>d.</w:t>
      </w:r>
      <w:r>
        <w:tab/>
        <w:t>6901: AILA 304: Managing AI in the Workplace</w:t>
      </w:r>
    </w:p>
    <w:p w14:paraId="48074FD3" w14:textId="77777777" w:rsidR="00583D3F" w:rsidRDefault="0087277C">
      <w:pPr>
        <w:spacing w:after="80"/>
        <w:ind w:left="1080"/>
      </w:pPr>
      <w:r>
        <w:t>e.</w:t>
      </w:r>
      <w:r>
        <w:tab/>
        <w:t>6902: AILA 305: Capstone Project</w:t>
      </w:r>
    </w:p>
    <w:p w14:paraId="5B8E2F63" w14:textId="77777777" w:rsidR="00583D3F" w:rsidRDefault="0087277C">
      <w:pPr>
        <w:spacing w:after="80"/>
        <w:ind w:left="1080"/>
      </w:pPr>
      <w:r>
        <w:t>f.</w:t>
      </w:r>
      <w:r>
        <w:tab/>
        <w:t>6896: BIPS 102: Cybersecurity Essentials</w:t>
      </w:r>
    </w:p>
    <w:p w14:paraId="78BCCBB8" w14:textId="77777777" w:rsidR="00583D3F" w:rsidRDefault="0087277C">
      <w:pPr>
        <w:spacing w:after="80"/>
        <w:ind w:left="1080"/>
      </w:pPr>
      <w:r>
        <w:t>g.</w:t>
      </w:r>
      <w:r>
        <w:tab/>
        <w:t>6895: BIPS 104: AWS Cloud Technology Essentials</w:t>
      </w:r>
    </w:p>
    <w:p w14:paraId="7DE03B1D" w14:textId="77777777" w:rsidR="00583D3F" w:rsidRDefault="0087277C">
      <w:pPr>
        <w:spacing w:after="80"/>
        <w:ind w:left="1080"/>
      </w:pPr>
      <w:r>
        <w:t>h.</w:t>
      </w:r>
      <w:r>
        <w:tab/>
        <w:t>6915: BIPS 105: Project Management</w:t>
      </w:r>
    </w:p>
    <w:p w14:paraId="1E48CFAF" w14:textId="77777777" w:rsidR="00583D3F" w:rsidRDefault="0087277C">
      <w:pPr>
        <w:spacing w:after="80"/>
        <w:ind w:left="1080"/>
      </w:pPr>
      <w:proofErr w:type="spellStart"/>
      <w:r>
        <w:t>i</w:t>
      </w:r>
      <w:proofErr w:type="spellEnd"/>
      <w:r>
        <w:t>.</w:t>
      </w:r>
      <w:r>
        <w:tab/>
        <w:t>6894: BIPS 401: Professional Communication Capstone</w:t>
      </w:r>
    </w:p>
    <w:p w14:paraId="6A5421B2" w14:textId="77777777" w:rsidR="00583D3F" w:rsidRDefault="0087277C">
      <w:pPr>
        <w:spacing w:after="80"/>
        <w:ind w:left="1080"/>
      </w:pPr>
      <w:r>
        <w:t>j.</w:t>
      </w:r>
      <w:r>
        <w:tab/>
        <w:t>6897: ENTR 305: Design Thinking and Creativity for Business and Entrepreneurship</w:t>
      </w:r>
    </w:p>
    <w:p w14:paraId="389DA18D" w14:textId="77777777" w:rsidR="00583D3F" w:rsidRDefault="0087277C">
      <w:pPr>
        <w:spacing w:after="80"/>
        <w:ind w:left="360"/>
      </w:pPr>
      <w:r>
        <w:t>V.</w:t>
      </w:r>
      <w:r>
        <w:tab/>
        <w:t>UGEC</w:t>
      </w:r>
    </w:p>
    <w:p w14:paraId="124B69AE" w14:textId="77777777" w:rsidR="00583D3F" w:rsidRDefault="0087277C">
      <w:pPr>
        <w:spacing w:after="80"/>
        <w:ind w:left="720"/>
      </w:pPr>
      <w:r>
        <w:t>A.</w:t>
      </w:r>
      <w:r>
        <w:tab/>
        <w:t>FINC 320 Personal Finance: AMW</w:t>
      </w:r>
    </w:p>
    <w:p w14:paraId="7221E850" w14:textId="77777777" w:rsidR="00583D3F" w:rsidRDefault="0087277C">
      <w:pPr>
        <w:spacing w:after="80"/>
        <w:ind w:left="720"/>
      </w:pPr>
      <w:r>
        <w:t>B.</w:t>
      </w:r>
      <w:r>
        <w:tab/>
        <w:t>CYBR 461 Cybersecurity Certification Studies: BTC</w:t>
      </w:r>
    </w:p>
    <w:p w14:paraId="19DA366F" w14:textId="77777777" w:rsidR="00583D3F" w:rsidRDefault="0087277C">
      <w:pPr>
        <w:spacing w:after="80"/>
        <w:ind w:left="360"/>
      </w:pPr>
      <w:r>
        <w:t>VI.</w:t>
      </w:r>
      <w:r>
        <w:tab/>
        <w:t>SI/WIC</w:t>
      </w:r>
    </w:p>
    <w:p w14:paraId="6366ED0E" w14:textId="77777777" w:rsidR="00583D3F" w:rsidRDefault="0087277C">
      <w:pPr>
        <w:spacing w:after="80"/>
        <w:ind w:left="720"/>
      </w:pPr>
      <w:r>
        <w:t>k.</w:t>
      </w:r>
      <w:r>
        <w:tab/>
        <w:t>BIOL 491: Special Problems in Biology (Speaking Intensive)</w:t>
      </w:r>
    </w:p>
    <w:p w14:paraId="7EA11CC8" w14:textId="77777777" w:rsidR="00583D3F" w:rsidRDefault="0087277C">
      <w:pPr>
        <w:spacing w:after="80"/>
        <w:ind w:left="720"/>
      </w:pPr>
      <w:r>
        <w:lastRenderedPageBreak/>
        <w:t>l.</w:t>
      </w:r>
      <w:r>
        <w:tab/>
        <w:t>PSCI 366: Government and Politics of China (Speaking Intensive)</w:t>
      </w:r>
    </w:p>
    <w:p w14:paraId="05DA17AD" w14:textId="77777777" w:rsidR="00583D3F" w:rsidRDefault="0087277C">
      <w:pPr>
        <w:spacing w:after="80"/>
        <w:ind w:left="360"/>
      </w:pPr>
      <w:r>
        <w:t>VII.</w:t>
      </w:r>
      <w:r>
        <w:tab/>
        <w:t>DBLC</w:t>
      </w:r>
    </w:p>
    <w:p w14:paraId="1ACAF46F" w14:textId="77777777" w:rsidR="00583D3F" w:rsidRDefault="0087277C">
      <w:pPr>
        <w:spacing w:after="80"/>
        <w:ind w:left="720"/>
      </w:pPr>
      <w:r>
        <w:t>One-time emergency approvals:</w:t>
      </w:r>
    </w:p>
    <w:p w14:paraId="770FFCB8" w14:textId="77777777" w:rsidR="00583D3F" w:rsidRDefault="0087277C">
      <w:pPr>
        <w:spacing w:after="80"/>
        <w:ind w:left="1080"/>
      </w:pPr>
      <w:r>
        <w:t>a.</w:t>
      </w:r>
      <w:r>
        <w:tab/>
        <w:t>IDIS 300V Introduction to Esports (All instructors)</w:t>
      </w:r>
    </w:p>
    <w:p w14:paraId="3B5F1A1A" w14:textId="77777777" w:rsidR="00583D3F" w:rsidRDefault="0087277C">
      <w:pPr>
        <w:spacing w:after="80"/>
        <w:ind w:left="1080"/>
      </w:pPr>
      <w:r>
        <w:t>b.</w:t>
      </w:r>
      <w:r>
        <w:tab/>
        <w:t>GISC351 Spatial Analysis (Mark Bittner)</w:t>
      </w:r>
    </w:p>
    <w:p w14:paraId="4ECE0714" w14:textId="53BCF0C9" w:rsidR="001D6FD8" w:rsidRDefault="00D337F6" w:rsidP="001D6FD8">
      <w:pPr>
        <w:spacing w:after="80"/>
      </w:pPr>
      <w:r>
        <w:t xml:space="preserve">Jodie: BIPS. </w:t>
      </w:r>
      <w:r w:rsidR="00886717">
        <w:t xml:space="preserve">These are the courses. </w:t>
      </w:r>
    </w:p>
    <w:p w14:paraId="293339CD" w14:textId="32614622" w:rsidR="00886717" w:rsidRDefault="00886717" w:rsidP="001D6FD8">
      <w:pPr>
        <w:spacing w:after="80"/>
      </w:pPr>
      <w:r>
        <w:t xml:space="preserve">Keith: BIPS is 90 credits. </w:t>
      </w:r>
      <w:r w:rsidR="00145427">
        <w:t xml:space="preserve">Six </w:t>
      </w:r>
      <w:r>
        <w:t>5</w:t>
      </w:r>
      <w:r w:rsidR="00145427">
        <w:t>-</w:t>
      </w:r>
      <w:r>
        <w:t xml:space="preserve">course blocks. </w:t>
      </w:r>
      <w:r w:rsidR="00B42E2E">
        <w:t xml:space="preserve">AI courses all together in one block. First block on Comm, Second on Ethical Thinking, </w:t>
      </w:r>
      <w:r w:rsidR="00FB63D8">
        <w:t xml:space="preserve">etc. Modeled on BLS. </w:t>
      </w:r>
      <w:r w:rsidR="00A948BE">
        <w:t xml:space="preserve">Admissions. The rigidity is a feature not a bug. </w:t>
      </w:r>
      <w:r w:rsidR="00F46198">
        <w:t xml:space="preserve">Hopefully 100-200 new students that would never come here otherwise. </w:t>
      </w:r>
    </w:p>
    <w:p w14:paraId="45DD1FEA" w14:textId="327AA484" w:rsidR="00FB63D8" w:rsidRDefault="00FB63D8" w:rsidP="001D6FD8">
      <w:pPr>
        <w:spacing w:after="80"/>
      </w:pPr>
      <w:r>
        <w:t>90 credit Bachelors?</w:t>
      </w:r>
    </w:p>
    <w:p w14:paraId="7AF8E32D" w14:textId="50F5B792" w:rsidR="00F46198" w:rsidRDefault="00F46198" w:rsidP="001D6FD8">
      <w:pPr>
        <w:spacing w:after="80"/>
      </w:pPr>
      <w:r>
        <w:t>Shumona: Faculty to support this?</w:t>
      </w:r>
    </w:p>
    <w:p w14:paraId="1F1F798B" w14:textId="04FB234D" w:rsidR="00F46198" w:rsidRDefault="00433EC2" w:rsidP="001D6FD8">
      <w:pPr>
        <w:spacing w:after="80"/>
      </w:pPr>
      <w:r>
        <w:t xml:space="preserve">Keith: Most in A and S have concerns about how to staff it. </w:t>
      </w:r>
      <w:proofErr w:type="gramStart"/>
      <w:r>
        <w:t>8 week</w:t>
      </w:r>
      <w:proofErr w:type="gramEnd"/>
      <w:r>
        <w:t xml:space="preserve"> online async. A lot of </w:t>
      </w:r>
      <w:proofErr w:type="gramStart"/>
      <w:r>
        <w:t>faculty</w:t>
      </w:r>
      <w:proofErr w:type="gramEnd"/>
      <w:r>
        <w:t xml:space="preserve"> don’t do that during the semester. </w:t>
      </w:r>
      <w:r w:rsidR="00D05AB3">
        <w:t xml:space="preserve">It will fund itself—staff wise. We’d have to expand. </w:t>
      </w:r>
    </w:p>
    <w:p w14:paraId="7A47B9B9" w14:textId="42C9108A" w:rsidR="00D05AB3" w:rsidRDefault="00D05AB3" w:rsidP="001D6FD8">
      <w:pPr>
        <w:spacing w:after="80"/>
      </w:pPr>
      <w:r>
        <w:t>April W: Target population?</w:t>
      </w:r>
    </w:p>
    <w:p w14:paraId="40E6DF54" w14:textId="3B60B4A9" w:rsidR="00D05AB3" w:rsidRDefault="00D05AB3" w:rsidP="001D6FD8">
      <w:pPr>
        <w:spacing w:after="80"/>
      </w:pPr>
      <w:r>
        <w:t>Keith: Working adults who want a degree</w:t>
      </w:r>
      <w:r w:rsidR="004C6806">
        <w:t xml:space="preserve"> and flexibility</w:t>
      </w:r>
      <w:r>
        <w:t xml:space="preserve">. </w:t>
      </w:r>
      <w:r w:rsidR="004C6806">
        <w:t xml:space="preserve">BPS from before 2011. That brought in 1 million a year. We want something like that back. </w:t>
      </w:r>
    </w:p>
    <w:p w14:paraId="34B5FA12" w14:textId="7F607BA3" w:rsidR="00957410" w:rsidRDefault="00957410" w:rsidP="001D6FD8">
      <w:pPr>
        <w:spacing w:after="80"/>
      </w:pPr>
      <w:r>
        <w:t>Scott: It’s technically 120 credits they get 30 credits from experience</w:t>
      </w:r>
    </w:p>
    <w:p w14:paraId="0787513A" w14:textId="47D2543D" w:rsidR="00957410" w:rsidRDefault="00957410" w:rsidP="001D6FD8">
      <w:pPr>
        <w:spacing w:after="80"/>
      </w:pPr>
      <w:r>
        <w:t xml:space="preserve">Miriam: </w:t>
      </w:r>
      <w:r w:rsidR="002A1305">
        <w:t xml:space="preserve">Will the seats in these be available to our undergrads. </w:t>
      </w:r>
    </w:p>
    <w:p w14:paraId="0C08E125" w14:textId="6B987620" w:rsidR="002A1305" w:rsidRDefault="002A1305" w:rsidP="001D6FD8">
      <w:pPr>
        <w:spacing w:after="80"/>
      </w:pPr>
      <w:r>
        <w:t xml:space="preserve">Keith: seats created for the program, </w:t>
      </w:r>
      <w:r w:rsidR="000B0FF3">
        <w:t>but departments would be able to decide</w:t>
      </w:r>
    </w:p>
    <w:p w14:paraId="238A75F6" w14:textId="558B5368" w:rsidR="000B0FF3" w:rsidRDefault="000B0FF3" w:rsidP="001D6FD8">
      <w:pPr>
        <w:spacing w:after="80"/>
      </w:pPr>
      <w:r>
        <w:t xml:space="preserve">Miriam: Are they in banner? </w:t>
      </w:r>
    </w:p>
    <w:p w14:paraId="247AF6F3" w14:textId="75E4BA1E" w:rsidR="000B0FF3" w:rsidRDefault="000B0FF3" w:rsidP="001D6FD8">
      <w:pPr>
        <w:spacing w:after="80"/>
      </w:pPr>
      <w:r>
        <w:t xml:space="preserve">Keith: We’ll have to manage how the enrollment stuff works. </w:t>
      </w:r>
      <w:r w:rsidR="002938C3">
        <w:t xml:space="preserve">Someone will have to manage the program and reach out to depts. </w:t>
      </w:r>
    </w:p>
    <w:p w14:paraId="4E9C0475" w14:textId="69CF00CB" w:rsidR="002938C3" w:rsidRDefault="002938C3" w:rsidP="001D6FD8">
      <w:pPr>
        <w:spacing w:after="80"/>
      </w:pPr>
      <w:r>
        <w:t>Jodie: There are financial aid/GI bill ramifications for veterans. 8 weeks</w:t>
      </w:r>
      <w:r w:rsidR="00FA3143">
        <w:t xml:space="preserve"> not sufficient for some financial. Also</w:t>
      </w:r>
      <w:r w:rsidR="00264AB4">
        <w:t xml:space="preserve">, </w:t>
      </w:r>
      <w:r w:rsidR="00FA3143">
        <w:t xml:space="preserve">undergrads will try to take these. </w:t>
      </w:r>
    </w:p>
    <w:p w14:paraId="6838389E" w14:textId="53DECAAB" w:rsidR="00264AB4" w:rsidRDefault="00FA3143" w:rsidP="001D6FD8">
      <w:pPr>
        <w:spacing w:after="80"/>
      </w:pPr>
      <w:r>
        <w:t xml:space="preserve">Keith: The program </w:t>
      </w:r>
      <w:r w:rsidR="00264AB4">
        <w:t xml:space="preserve">is finished in a </w:t>
      </w:r>
      <w:proofErr w:type="gramStart"/>
      <w:r w:rsidR="00264AB4">
        <w:t>semester,</w:t>
      </w:r>
      <w:proofErr w:type="gramEnd"/>
      <w:r w:rsidR="00264AB4">
        <w:t xml:space="preserve"> the block goes for the whole 16 weeks. Current undergrads probably not in these courses. </w:t>
      </w:r>
      <w:r w:rsidR="007663A7">
        <w:t xml:space="preserve">BOV to SHEV. </w:t>
      </w:r>
      <w:proofErr w:type="gramStart"/>
      <w:r w:rsidR="007663A7">
        <w:t>So</w:t>
      </w:r>
      <w:proofErr w:type="gramEnd"/>
      <w:r w:rsidR="007663A7">
        <w:t xml:space="preserve"> fall 2028 finally students. We can get the logistics done. </w:t>
      </w:r>
    </w:p>
    <w:p w14:paraId="3CD39423" w14:textId="5BDB90B1" w:rsidR="007663A7" w:rsidRDefault="007663A7" w:rsidP="001D6FD8">
      <w:pPr>
        <w:spacing w:after="80"/>
      </w:pPr>
      <w:r>
        <w:t xml:space="preserve">Kristin: Who would be taking it? The BLS program </w:t>
      </w:r>
      <w:r w:rsidR="00CB355E">
        <w:t xml:space="preserve">we save seats, it’s still pretty integrated. Some students will want that comm course, etc. It worries me that we’d reserve it for only the BIPS students. </w:t>
      </w:r>
    </w:p>
    <w:p w14:paraId="7AD2758C" w14:textId="11E8C4A6" w:rsidR="00CB355E" w:rsidRDefault="00CB355E" w:rsidP="001D6FD8">
      <w:pPr>
        <w:spacing w:after="80"/>
      </w:pPr>
      <w:r>
        <w:t xml:space="preserve">Keith: We’ll have to manage that. BLS integrated. BIPS is a very different kind of program. </w:t>
      </w:r>
    </w:p>
    <w:p w14:paraId="393451F9" w14:textId="2B523892" w:rsidR="00A10FD8" w:rsidRDefault="00A10FD8" w:rsidP="001D6FD8">
      <w:pPr>
        <w:spacing w:after="80"/>
      </w:pPr>
      <w:r>
        <w:t>Vote for BIPS and then vote for everything else</w:t>
      </w:r>
    </w:p>
    <w:p w14:paraId="1D0636A5" w14:textId="77777777" w:rsidR="00A10FD8" w:rsidRDefault="00A10FD8" w:rsidP="001D6FD8">
      <w:pPr>
        <w:spacing w:after="80"/>
      </w:pPr>
    </w:p>
    <w:p w14:paraId="33818CED" w14:textId="3E8708E7" w:rsidR="00A10FD8" w:rsidRPr="00FA369C" w:rsidRDefault="00A10FD8" w:rsidP="001D6FD8">
      <w:pPr>
        <w:spacing w:after="80"/>
        <w:rPr>
          <w:b/>
          <w:bCs/>
        </w:rPr>
      </w:pPr>
      <w:r w:rsidRPr="00FA369C">
        <w:rPr>
          <w:b/>
          <w:bCs/>
        </w:rPr>
        <w:t>BIPS</w:t>
      </w:r>
      <w:r w:rsidR="00473278" w:rsidRPr="00FA369C">
        <w:rPr>
          <w:b/>
          <w:bCs/>
        </w:rPr>
        <w:t xml:space="preserve">, passes </w:t>
      </w:r>
    </w:p>
    <w:p w14:paraId="5D342E9C" w14:textId="3446F8C9" w:rsidR="00473278" w:rsidRPr="00FA369C" w:rsidRDefault="00473278" w:rsidP="001D6FD8">
      <w:pPr>
        <w:spacing w:after="80"/>
        <w:rPr>
          <w:b/>
          <w:bCs/>
        </w:rPr>
      </w:pPr>
      <w:r w:rsidRPr="00FA369C">
        <w:rPr>
          <w:b/>
          <w:bCs/>
        </w:rPr>
        <w:t xml:space="preserve">1 opposed </w:t>
      </w:r>
    </w:p>
    <w:p w14:paraId="44F3582B" w14:textId="1D7E9B37" w:rsidR="00473278" w:rsidRPr="00FA369C" w:rsidRDefault="00473278" w:rsidP="001D6FD8">
      <w:pPr>
        <w:spacing w:after="80"/>
        <w:rPr>
          <w:b/>
          <w:bCs/>
        </w:rPr>
      </w:pPr>
      <w:r w:rsidRPr="00FA369C">
        <w:rPr>
          <w:b/>
          <w:bCs/>
        </w:rPr>
        <w:t xml:space="preserve">4 abstaining </w:t>
      </w:r>
    </w:p>
    <w:p w14:paraId="55398473" w14:textId="77777777" w:rsidR="00473278" w:rsidRDefault="00473278" w:rsidP="001D6FD8">
      <w:pPr>
        <w:spacing w:after="80"/>
      </w:pPr>
    </w:p>
    <w:p w14:paraId="487687F3" w14:textId="3CD3D68D" w:rsidR="00473278" w:rsidRPr="00FA369C" w:rsidRDefault="00473278" w:rsidP="001D6FD8">
      <w:pPr>
        <w:spacing w:after="80"/>
        <w:rPr>
          <w:b/>
          <w:bCs/>
        </w:rPr>
      </w:pPr>
      <w:r w:rsidRPr="00FA369C">
        <w:rPr>
          <w:b/>
          <w:bCs/>
        </w:rPr>
        <w:t xml:space="preserve">Rest passes unanimously. </w:t>
      </w:r>
    </w:p>
    <w:p w14:paraId="4FB60445" w14:textId="77777777" w:rsidR="00473278" w:rsidRDefault="00473278" w:rsidP="001D6FD8">
      <w:pPr>
        <w:spacing w:after="80"/>
      </w:pPr>
    </w:p>
    <w:p w14:paraId="591D0CFC" w14:textId="77777777" w:rsidR="00473278" w:rsidRDefault="00473278" w:rsidP="001D6FD8">
      <w:pPr>
        <w:spacing w:after="80"/>
      </w:pPr>
    </w:p>
    <w:p w14:paraId="339FACB9" w14:textId="77777777" w:rsidR="00CB355E" w:rsidRDefault="00CB355E" w:rsidP="001D6FD8">
      <w:pPr>
        <w:spacing w:after="80"/>
      </w:pPr>
    </w:p>
    <w:p w14:paraId="7A324742" w14:textId="77777777" w:rsidR="00A10FD8" w:rsidRDefault="00A10FD8" w:rsidP="001D6FD8">
      <w:pPr>
        <w:spacing w:after="80"/>
      </w:pPr>
    </w:p>
    <w:p w14:paraId="53FA8491" w14:textId="77777777" w:rsidR="00FB63D8" w:rsidRDefault="00FB63D8" w:rsidP="001D6FD8">
      <w:pPr>
        <w:spacing w:after="80"/>
      </w:pPr>
    </w:p>
    <w:p w14:paraId="4A7929A4" w14:textId="77777777" w:rsidR="00583D3F" w:rsidRDefault="0087277C">
      <w:pPr>
        <w:spacing w:after="80"/>
      </w:pPr>
      <w:r>
        <w:t>7.</w:t>
      </w:r>
      <w:r>
        <w:tab/>
        <w:t>Announcements</w:t>
      </w:r>
    </w:p>
    <w:p w14:paraId="253F5C62" w14:textId="77777777" w:rsidR="00583D3F" w:rsidRDefault="0087277C">
      <w:pPr>
        <w:spacing w:after="80"/>
      </w:pPr>
      <w:r>
        <w:t>8.</w:t>
      </w:r>
      <w:r>
        <w:tab/>
        <w:t>Adjournment</w:t>
      </w:r>
    </w:p>
    <w:sectPr w:rsidR="00583D3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Nova">
    <w:altName w:val="Calibri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34F"/>
    <w:multiLevelType w:val="hybridMultilevel"/>
    <w:tmpl w:val="CE762096"/>
    <w:lvl w:ilvl="0" w:tplc="E31AE3B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15F1F"/>
    <w:multiLevelType w:val="hybridMultilevel"/>
    <w:tmpl w:val="3FAAB4CE"/>
    <w:lvl w:ilvl="0" w:tplc="C882B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C91"/>
    <w:multiLevelType w:val="hybridMultilevel"/>
    <w:tmpl w:val="940E6104"/>
    <w:lvl w:ilvl="0" w:tplc="3DE87AA0">
      <w:start w:val="1"/>
      <w:numFmt w:val="bullet"/>
      <w:lvlText w:val="●"/>
      <w:lvlJc w:val="left"/>
      <w:pPr>
        <w:ind w:left="720" w:hanging="360"/>
      </w:pPr>
    </w:lvl>
    <w:lvl w:ilvl="1" w:tplc="DB6E9A8A">
      <w:start w:val="1"/>
      <w:numFmt w:val="bullet"/>
      <w:lvlText w:val="○"/>
      <w:lvlJc w:val="left"/>
      <w:pPr>
        <w:ind w:left="1440" w:hanging="360"/>
      </w:pPr>
    </w:lvl>
    <w:lvl w:ilvl="2" w:tplc="4DF2A0B8">
      <w:start w:val="1"/>
      <w:numFmt w:val="bullet"/>
      <w:lvlText w:val="■"/>
      <w:lvlJc w:val="left"/>
      <w:pPr>
        <w:ind w:left="2160" w:hanging="360"/>
      </w:pPr>
    </w:lvl>
    <w:lvl w:ilvl="3" w:tplc="41D0581E">
      <w:start w:val="1"/>
      <w:numFmt w:val="bullet"/>
      <w:lvlText w:val="●"/>
      <w:lvlJc w:val="left"/>
      <w:pPr>
        <w:ind w:left="2880" w:hanging="360"/>
      </w:pPr>
    </w:lvl>
    <w:lvl w:ilvl="4" w:tplc="0584E9EC">
      <w:start w:val="1"/>
      <w:numFmt w:val="bullet"/>
      <w:lvlText w:val="○"/>
      <w:lvlJc w:val="left"/>
      <w:pPr>
        <w:ind w:left="3600" w:hanging="360"/>
      </w:pPr>
    </w:lvl>
    <w:lvl w:ilvl="5" w:tplc="84205D00">
      <w:start w:val="1"/>
      <w:numFmt w:val="bullet"/>
      <w:lvlText w:val="■"/>
      <w:lvlJc w:val="left"/>
      <w:pPr>
        <w:ind w:left="4320" w:hanging="360"/>
      </w:pPr>
    </w:lvl>
    <w:lvl w:ilvl="6" w:tplc="5C20C132">
      <w:start w:val="1"/>
      <w:numFmt w:val="bullet"/>
      <w:lvlText w:val="●"/>
      <w:lvlJc w:val="left"/>
      <w:pPr>
        <w:ind w:left="5040" w:hanging="360"/>
      </w:pPr>
    </w:lvl>
    <w:lvl w:ilvl="7" w:tplc="3F448B58">
      <w:start w:val="1"/>
      <w:numFmt w:val="bullet"/>
      <w:lvlText w:val="●"/>
      <w:lvlJc w:val="left"/>
      <w:pPr>
        <w:ind w:left="5760" w:hanging="360"/>
      </w:pPr>
    </w:lvl>
    <w:lvl w:ilvl="8" w:tplc="31BEA380">
      <w:start w:val="1"/>
      <w:numFmt w:val="bullet"/>
      <w:lvlText w:val="●"/>
      <w:lvlJc w:val="left"/>
      <w:pPr>
        <w:ind w:left="6480" w:hanging="360"/>
      </w:pPr>
    </w:lvl>
  </w:abstractNum>
  <w:num w:numId="1" w16cid:durableId="448277449">
    <w:abstractNumId w:val="2"/>
    <w:lvlOverride w:ilvl="0">
      <w:startOverride w:val="1"/>
    </w:lvlOverride>
  </w:num>
  <w:num w:numId="2" w16cid:durableId="1587374432">
    <w:abstractNumId w:val="1"/>
  </w:num>
  <w:num w:numId="3" w16cid:durableId="17881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3F"/>
    <w:rsid w:val="00010E20"/>
    <w:rsid w:val="00013DE1"/>
    <w:rsid w:val="00071F84"/>
    <w:rsid w:val="000A3A66"/>
    <w:rsid w:val="000B0FF3"/>
    <w:rsid w:val="000B4671"/>
    <w:rsid w:val="000C4684"/>
    <w:rsid w:val="000D19CD"/>
    <w:rsid w:val="000D62CA"/>
    <w:rsid w:val="000F228E"/>
    <w:rsid w:val="00101170"/>
    <w:rsid w:val="00117481"/>
    <w:rsid w:val="00145427"/>
    <w:rsid w:val="001455BF"/>
    <w:rsid w:val="0015051C"/>
    <w:rsid w:val="00155790"/>
    <w:rsid w:val="0017603E"/>
    <w:rsid w:val="001B3F06"/>
    <w:rsid w:val="001D34E9"/>
    <w:rsid w:val="001D5E95"/>
    <w:rsid w:val="001D6FD8"/>
    <w:rsid w:val="00264AB4"/>
    <w:rsid w:val="00264B5A"/>
    <w:rsid w:val="0027415D"/>
    <w:rsid w:val="002938C3"/>
    <w:rsid w:val="002A1305"/>
    <w:rsid w:val="002B36BF"/>
    <w:rsid w:val="00301F0B"/>
    <w:rsid w:val="00325087"/>
    <w:rsid w:val="0032524B"/>
    <w:rsid w:val="003301AB"/>
    <w:rsid w:val="00363561"/>
    <w:rsid w:val="003736F9"/>
    <w:rsid w:val="00394EA9"/>
    <w:rsid w:val="003D174A"/>
    <w:rsid w:val="003D516C"/>
    <w:rsid w:val="003E197D"/>
    <w:rsid w:val="00401A79"/>
    <w:rsid w:val="00407AA2"/>
    <w:rsid w:val="00433EC2"/>
    <w:rsid w:val="0045498F"/>
    <w:rsid w:val="004625F4"/>
    <w:rsid w:val="00473278"/>
    <w:rsid w:val="00474D1A"/>
    <w:rsid w:val="00474DF7"/>
    <w:rsid w:val="00475425"/>
    <w:rsid w:val="004A12CB"/>
    <w:rsid w:val="004C244D"/>
    <w:rsid w:val="004C6806"/>
    <w:rsid w:val="004D47DB"/>
    <w:rsid w:val="004E2376"/>
    <w:rsid w:val="00556AB3"/>
    <w:rsid w:val="005708CB"/>
    <w:rsid w:val="00583D3F"/>
    <w:rsid w:val="00594A03"/>
    <w:rsid w:val="005D4E2E"/>
    <w:rsid w:val="00647ECF"/>
    <w:rsid w:val="006C531B"/>
    <w:rsid w:val="006E224B"/>
    <w:rsid w:val="006F3A56"/>
    <w:rsid w:val="006F4882"/>
    <w:rsid w:val="00715D04"/>
    <w:rsid w:val="00721CDA"/>
    <w:rsid w:val="00725F25"/>
    <w:rsid w:val="00732779"/>
    <w:rsid w:val="00761B18"/>
    <w:rsid w:val="007663A7"/>
    <w:rsid w:val="00767A16"/>
    <w:rsid w:val="007714B8"/>
    <w:rsid w:val="00790F3C"/>
    <w:rsid w:val="00802B0E"/>
    <w:rsid w:val="0081571F"/>
    <w:rsid w:val="008302BD"/>
    <w:rsid w:val="008439FF"/>
    <w:rsid w:val="00871897"/>
    <w:rsid w:val="0087277C"/>
    <w:rsid w:val="0088057B"/>
    <w:rsid w:val="00886717"/>
    <w:rsid w:val="008A497C"/>
    <w:rsid w:val="008B734E"/>
    <w:rsid w:val="0090276D"/>
    <w:rsid w:val="0091103F"/>
    <w:rsid w:val="009117C5"/>
    <w:rsid w:val="0093683E"/>
    <w:rsid w:val="00957410"/>
    <w:rsid w:val="009967C7"/>
    <w:rsid w:val="009A778C"/>
    <w:rsid w:val="009C14A0"/>
    <w:rsid w:val="00A10FD8"/>
    <w:rsid w:val="00A27186"/>
    <w:rsid w:val="00A339A0"/>
    <w:rsid w:val="00A424CA"/>
    <w:rsid w:val="00A85B78"/>
    <w:rsid w:val="00A948BE"/>
    <w:rsid w:val="00AA0CCC"/>
    <w:rsid w:val="00AB200A"/>
    <w:rsid w:val="00AD059E"/>
    <w:rsid w:val="00AE13E7"/>
    <w:rsid w:val="00AF67F0"/>
    <w:rsid w:val="00AF763D"/>
    <w:rsid w:val="00B42E2E"/>
    <w:rsid w:val="00B709C4"/>
    <w:rsid w:val="00B93622"/>
    <w:rsid w:val="00BD465A"/>
    <w:rsid w:val="00BE514F"/>
    <w:rsid w:val="00C07CF3"/>
    <w:rsid w:val="00C372B1"/>
    <w:rsid w:val="00C559E3"/>
    <w:rsid w:val="00C72139"/>
    <w:rsid w:val="00C81FC7"/>
    <w:rsid w:val="00C90A39"/>
    <w:rsid w:val="00CA5F4F"/>
    <w:rsid w:val="00CB0106"/>
    <w:rsid w:val="00CB355E"/>
    <w:rsid w:val="00CB3930"/>
    <w:rsid w:val="00D05AB3"/>
    <w:rsid w:val="00D249B1"/>
    <w:rsid w:val="00D337F6"/>
    <w:rsid w:val="00D4351B"/>
    <w:rsid w:val="00D44316"/>
    <w:rsid w:val="00D502FC"/>
    <w:rsid w:val="00D825CA"/>
    <w:rsid w:val="00D914E9"/>
    <w:rsid w:val="00DA4193"/>
    <w:rsid w:val="00DC4674"/>
    <w:rsid w:val="00E16B6D"/>
    <w:rsid w:val="00E901C3"/>
    <w:rsid w:val="00ED4B6A"/>
    <w:rsid w:val="00EF4E79"/>
    <w:rsid w:val="00F06730"/>
    <w:rsid w:val="00F06CCB"/>
    <w:rsid w:val="00F16C3C"/>
    <w:rsid w:val="00F22115"/>
    <w:rsid w:val="00F46198"/>
    <w:rsid w:val="00F9257D"/>
    <w:rsid w:val="00F936E1"/>
    <w:rsid w:val="00FA3143"/>
    <w:rsid w:val="00FA369C"/>
    <w:rsid w:val="00FB0746"/>
    <w:rsid w:val="00FB63D8"/>
    <w:rsid w:val="00FC6628"/>
    <w:rsid w:val="00FD1993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F8920"/>
  <w15:docId w15:val="{8EB4D02E-8F4E-1842-891A-5C76B752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57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c.umw.edu/wp-content/blogs.dir/3211/files/2026/04/COB-Report-to-the-UFC-April-2026.docx" TargetMode="External"/><Relationship Id="rId13" Type="http://schemas.openxmlformats.org/officeDocument/2006/relationships/hyperlink" Target="https://ufc.umw.edu/wp-content/blogs.dir/3211/files/2026/04/UCC_Minutes-04-03-26_revised-04-13-2026-3.pdf" TargetMode="External"/><Relationship Id="rId18" Type="http://schemas.openxmlformats.org/officeDocument/2006/relationships/hyperlink" Target="https://ufc.umw.edu/wp-content/blogs.dir/3211/files/2026/04/USFFAC_March-9-2026.pdf" TargetMode="External"/><Relationship Id="rId26" Type="http://schemas.openxmlformats.org/officeDocument/2006/relationships/hyperlink" Target="https://ufc.umw.edu/wp-content/blogs.dir/3211/files/2026/04/A-Resolution-of-UCF-PCS-Climate-Action-Plan-04_202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fc.umw.edu/wp-content/blogs.dir/3211/files/2026/04/JFMC-Advisory-Council-Minutes_02132026.pdf" TargetMode="External"/><Relationship Id="rId7" Type="http://schemas.openxmlformats.org/officeDocument/2006/relationships/hyperlink" Target="https://ufc.umw.edu/wp-content/blogs.dir/3211/files/2026/04/Provosts-Report-to-UFC-April-2026.pdf" TargetMode="External"/><Relationship Id="rId12" Type="http://schemas.openxmlformats.org/officeDocument/2006/relationships/hyperlink" Target="https://ufc.umw.edu/wp-content/blogs.dir/3211/files/2026/04/English-Proficiency-Expansion-Proposal-with-Catalog-Recommendation-2026-2.pdf" TargetMode="External"/><Relationship Id="rId17" Type="http://schemas.openxmlformats.org/officeDocument/2006/relationships/hyperlink" Target="https://ufc.umw.edu/wp-content/blogs.dir/3211/files/2026/04/GenEdApprovedMinutes2026-04-08.pdf" TargetMode="External"/><Relationship Id="rId25" Type="http://schemas.openxmlformats.org/officeDocument/2006/relationships/hyperlink" Target="https://ufc.umw.edu/wp-content/blogs.dir/3211/files/2026/04/A-Motion-to-UFC-PCS-Climate-Action-Plan-04_20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fc.umw.edu/wp-content/blogs.dir/3211/files/2026/03/GenEdMinutes2026-03-26Approved.pdf" TargetMode="External"/><Relationship Id="rId20" Type="http://schemas.openxmlformats.org/officeDocument/2006/relationships/hyperlink" Target="https://ufc.umw.edu/wp-content/blogs.dir/3211/files/2026/03/honors-committee-minutes-3.11.26.pdf" TargetMode="External"/><Relationship Id="rId29" Type="http://schemas.openxmlformats.org/officeDocument/2006/relationships/hyperlink" Target="https://ufc.umw.edu/wp-content/blogs.dir/3211/files/2026/04/English-Proficiency-Expansion-Proposal-with-Catalog-Recommendation-2026-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fc.umw.edu/wp-content/blogs.dir/3211/files/2026/04/Minutes18-March-2026.docx" TargetMode="External"/><Relationship Id="rId11" Type="http://schemas.openxmlformats.org/officeDocument/2006/relationships/hyperlink" Target="https://ufc.umw.edu/wp-content/blogs.dir/3211/files/2026/04/UAACMINUTES-2026-04-06.pdf" TargetMode="External"/><Relationship Id="rId24" Type="http://schemas.openxmlformats.org/officeDocument/2006/relationships/hyperlink" Target="https://ufc.umw.edu/wp-content/blogs.dir/3211/files/2026/04/DI-Committee-Meeting-Minutes-April-10-2026.pdf" TargetMode="External"/><Relationship Id="rId5" Type="http://schemas.openxmlformats.org/officeDocument/2006/relationships/hyperlink" Target="https://umw-sso.zoom.us/j/86129211870" TargetMode="External"/><Relationship Id="rId15" Type="http://schemas.openxmlformats.org/officeDocument/2006/relationships/hyperlink" Target="https://ufc.umw.edu/wp-content/blogs.dir/3211/files/2026/04/2026.03.30-UFOC-Minutes.docx" TargetMode="External"/><Relationship Id="rId23" Type="http://schemas.openxmlformats.org/officeDocument/2006/relationships/hyperlink" Target="https://ufc.umw.edu/wp-content/blogs.dir/3211/files/2026/04/SI-WI-Committee-Meeting-Minutes-2026-03-31.pdf" TargetMode="External"/><Relationship Id="rId28" Type="http://schemas.openxmlformats.org/officeDocument/2006/relationships/hyperlink" Target="https://ufc.umw.edu/wp-content/blogs.dir/3211/files/2026/04/CAP2-Curriculum-Final-Apr-2026-PDF.pdf" TargetMode="External"/><Relationship Id="rId10" Type="http://schemas.openxmlformats.org/officeDocument/2006/relationships/hyperlink" Target="https://ufc.umw.edu/wp-content/blogs.dir/3211/files/2026/04/UFC-Chair-Board-Report-April-2026.docx" TargetMode="External"/><Relationship Id="rId19" Type="http://schemas.openxmlformats.org/officeDocument/2006/relationships/hyperlink" Target="https://ufc.umw.edu/wp-content/blogs.dir/3211/files/2026/04/BLS-Minutes-03-27-26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fc.umw.edu/wp-content/blogs.dir/3211/files/2026/04/UFC-Chair-1.pdf" TargetMode="External"/><Relationship Id="rId14" Type="http://schemas.openxmlformats.org/officeDocument/2006/relationships/hyperlink" Target="https://ufc.umw.edu/wp-content/blogs.dir/3211/files/2026/04/2026.03.23_UFAC-Minutes.pdf" TargetMode="External"/><Relationship Id="rId22" Type="http://schemas.openxmlformats.org/officeDocument/2006/relationships/hyperlink" Target="https://ufc.umw.edu/wp-content/blogs.dir/3211/files/2026/04/JFMC-Advisory-Council-Minutes_03202026.pdf" TargetMode="External"/><Relationship Id="rId27" Type="http://schemas.openxmlformats.org/officeDocument/2006/relationships/hyperlink" Target="https://ufc.umw.edu/wp-content/blogs.dir/3211/files/2026/04/CAP-Final-Apr-2026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Jonathan Levin (jlevin)</cp:lastModifiedBy>
  <cp:revision>3</cp:revision>
  <dcterms:created xsi:type="dcterms:W3CDTF">2026-04-29T18:49:00Z</dcterms:created>
  <dcterms:modified xsi:type="dcterms:W3CDTF">2026-04-29T18:49:00Z</dcterms:modified>
</cp:coreProperties>
</file>