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C170" w14:textId="77777777" w:rsidR="00417AB4" w:rsidRDefault="00417AB4" w:rsidP="0031615D">
      <w:pPr>
        <w:jc w:val="center"/>
        <w:rPr>
          <w:b/>
          <w:color w:val="000000" w:themeColor="text1"/>
        </w:rPr>
      </w:pPr>
      <w:r w:rsidRPr="00417AB4">
        <w:rPr>
          <w:b/>
          <w:color w:val="000000" w:themeColor="text1"/>
        </w:rPr>
        <w:t>University Faculty Affairs Committee Meeting Minutes</w:t>
      </w:r>
      <w:r w:rsidRPr="00417AB4">
        <w:rPr>
          <w:b/>
          <w:color w:val="000000" w:themeColor="text1"/>
        </w:rPr>
        <w:t xml:space="preserve"> </w:t>
      </w:r>
    </w:p>
    <w:p w14:paraId="1AD545BD" w14:textId="257D5CC5" w:rsidR="0031615D" w:rsidRPr="00FB7CFB" w:rsidRDefault="0031615D" w:rsidP="0031615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Friday, </w:t>
      </w:r>
      <w:r w:rsidR="00FC3641">
        <w:rPr>
          <w:b/>
          <w:color w:val="000000" w:themeColor="text1"/>
        </w:rPr>
        <w:t>September</w:t>
      </w:r>
      <w:r>
        <w:rPr>
          <w:b/>
          <w:color w:val="000000" w:themeColor="text1"/>
        </w:rPr>
        <w:t xml:space="preserve"> </w:t>
      </w:r>
      <w:r w:rsidR="00FC3641">
        <w:rPr>
          <w:b/>
          <w:color w:val="000000" w:themeColor="text1"/>
        </w:rPr>
        <w:t>1</w:t>
      </w:r>
      <w:r>
        <w:rPr>
          <w:b/>
          <w:color w:val="000000" w:themeColor="text1"/>
        </w:rPr>
        <w:t>3</w:t>
      </w:r>
      <w:r w:rsidRPr="007F5D23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>, 2024</w:t>
      </w:r>
    </w:p>
    <w:p w14:paraId="02E11DA9" w14:textId="77777777" w:rsidR="0031615D" w:rsidRDefault="0031615D" w:rsidP="0031615D">
      <w:pPr>
        <w:jc w:val="center"/>
        <w:rPr>
          <w:b/>
          <w:color w:val="000000" w:themeColor="text1"/>
        </w:rPr>
      </w:pPr>
      <w:r w:rsidRPr="00FB7CFB">
        <w:rPr>
          <w:b/>
          <w:color w:val="000000" w:themeColor="text1"/>
        </w:rPr>
        <w:t>2:00 p.m. via Zoom</w:t>
      </w:r>
    </w:p>
    <w:p w14:paraId="113B8023" w14:textId="77777777" w:rsidR="0031615D" w:rsidRPr="00FB7CFB" w:rsidRDefault="0031615D" w:rsidP="0031615D">
      <w:pPr>
        <w:jc w:val="center"/>
        <w:rPr>
          <w:b/>
          <w:color w:val="000000" w:themeColor="text1"/>
        </w:rPr>
      </w:pPr>
    </w:p>
    <w:p w14:paraId="32AF8AD8" w14:textId="7DA474D8" w:rsidR="0031615D" w:rsidRPr="007F5D23" w:rsidRDefault="0031615D" w:rsidP="0031615D">
      <w:r w:rsidRPr="00FB7CFB">
        <w:rPr>
          <w:b/>
          <w:color w:val="000000" w:themeColor="text1"/>
        </w:rPr>
        <w:t>Committee Members in Attendance:</w:t>
      </w:r>
      <w:r w:rsidRPr="00FB7CFB">
        <w:rPr>
          <w:color w:val="000000" w:themeColor="text1"/>
        </w:rPr>
        <w:t xml:space="preserve"> </w:t>
      </w:r>
      <w:r>
        <w:t xml:space="preserve">Miriam </w:t>
      </w:r>
      <w:proofErr w:type="spellStart"/>
      <w:r>
        <w:t>Liss</w:t>
      </w:r>
      <w:proofErr w:type="spellEnd"/>
      <w:r>
        <w:t xml:space="preserve"> (chair), Will Mackintosh (secretary), Melissa Wells, Jessica </w:t>
      </w:r>
      <w:proofErr w:type="spellStart"/>
      <w:r>
        <w:t>Zeitz</w:t>
      </w:r>
      <w:proofErr w:type="spellEnd"/>
      <w:r>
        <w:t xml:space="preserve">, Brad </w:t>
      </w:r>
      <w:proofErr w:type="spellStart"/>
      <w:r>
        <w:t>Lamphere</w:t>
      </w:r>
      <w:proofErr w:type="spellEnd"/>
      <w:r w:rsidR="00B15213">
        <w:t>, Smita Jain Oxford</w:t>
      </w:r>
    </w:p>
    <w:p w14:paraId="136E5FEE" w14:textId="77777777" w:rsidR="0031615D" w:rsidRPr="00EF0D8C" w:rsidRDefault="0031615D" w:rsidP="0031615D">
      <w:pPr>
        <w:rPr>
          <w:color w:val="000000" w:themeColor="text1"/>
        </w:rPr>
      </w:pPr>
      <w:r w:rsidRPr="00FB7CFB">
        <w:rPr>
          <w:b/>
          <w:color w:val="000000" w:themeColor="text1"/>
        </w:rPr>
        <w:t>Visitors in Attendance:</w:t>
      </w:r>
      <w:r w:rsidRPr="00FB7CFB">
        <w:rPr>
          <w:color w:val="000000" w:themeColor="text1"/>
        </w:rPr>
        <w:t xml:space="preserve"> None</w:t>
      </w:r>
    </w:p>
    <w:p w14:paraId="0C62F0AD" w14:textId="06FA211F" w:rsidR="0031615D" w:rsidRDefault="0031615D" w:rsidP="0031615D">
      <w:pPr>
        <w:pStyle w:val="ListParagraph"/>
        <w:numPr>
          <w:ilvl w:val="0"/>
          <w:numId w:val="11"/>
        </w:numPr>
        <w:spacing w:line="259" w:lineRule="auto"/>
      </w:pPr>
      <w:r>
        <w:t xml:space="preserve">Chair Miriam </w:t>
      </w:r>
      <w:proofErr w:type="spellStart"/>
      <w:r>
        <w:t>Liss</w:t>
      </w:r>
      <w:proofErr w:type="spellEnd"/>
      <w:r>
        <w:t xml:space="preserve"> called the meeting to order at 2:0</w:t>
      </w:r>
      <w:r w:rsidR="007633E1">
        <w:t>1</w:t>
      </w:r>
      <w:r>
        <w:t xml:space="preserve"> PM.</w:t>
      </w:r>
    </w:p>
    <w:p w14:paraId="4E2B643D" w14:textId="25D88613" w:rsidR="008B15A3" w:rsidRDefault="008B15A3" w:rsidP="0031615D">
      <w:pPr>
        <w:pStyle w:val="ListParagraph"/>
        <w:numPr>
          <w:ilvl w:val="0"/>
          <w:numId w:val="11"/>
        </w:numPr>
        <w:spacing w:line="259" w:lineRule="auto"/>
      </w:pPr>
      <w:r>
        <w:t>Approval of Minutes</w:t>
      </w:r>
    </w:p>
    <w:p w14:paraId="2D00123F" w14:textId="6C42FAD3" w:rsidR="00C3624B" w:rsidRDefault="00D74ACF" w:rsidP="00C3624B">
      <w:pPr>
        <w:pStyle w:val="ListParagraph"/>
        <w:numPr>
          <w:ilvl w:val="1"/>
          <w:numId w:val="11"/>
        </w:numPr>
        <w:spacing w:line="259" w:lineRule="auto"/>
      </w:pPr>
      <w:r>
        <w:t>The committee approved the minutes from the August 30</w:t>
      </w:r>
      <w:r w:rsidRPr="00D74ACF">
        <w:rPr>
          <w:vertAlign w:val="superscript"/>
        </w:rPr>
        <w:t>th</w:t>
      </w:r>
      <w:r>
        <w:t xml:space="preserve"> meeting</w:t>
      </w:r>
    </w:p>
    <w:p w14:paraId="52199513" w14:textId="360A8F62" w:rsidR="00B15213" w:rsidRDefault="00B15213" w:rsidP="0031615D">
      <w:pPr>
        <w:pStyle w:val="ListParagraph"/>
        <w:numPr>
          <w:ilvl w:val="0"/>
          <w:numId w:val="11"/>
        </w:numPr>
        <w:spacing w:line="259" w:lineRule="auto"/>
      </w:pPr>
      <w:r>
        <w:t>Old Business</w:t>
      </w:r>
    </w:p>
    <w:p w14:paraId="2B75B70A" w14:textId="5F37F035" w:rsidR="00D74ACF" w:rsidRDefault="00D74ACF" w:rsidP="00D74ACF">
      <w:pPr>
        <w:pStyle w:val="ListParagraph"/>
        <w:numPr>
          <w:ilvl w:val="1"/>
          <w:numId w:val="11"/>
        </w:numPr>
        <w:spacing w:line="259" w:lineRule="auto"/>
      </w:pPr>
      <w:r>
        <w:t>Sabbatical Report</w:t>
      </w:r>
    </w:p>
    <w:p w14:paraId="7AE364DF" w14:textId="3F3D5B7C" w:rsidR="00BB3ADC" w:rsidRDefault="00972469" w:rsidP="00BB3ADC">
      <w:pPr>
        <w:pStyle w:val="ListParagraph"/>
        <w:numPr>
          <w:ilvl w:val="2"/>
          <w:numId w:val="11"/>
        </w:numPr>
        <w:spacing w:line="259" w:lineRule="auto"/>
      </w:pPr>
      <w:r>
        <w:t xml:space="preserve">The committee discussed the </w:t>
      </w:r>
      <w:proofErr w:type="gramStart"/>
      <w:r>
        <w:t>Provost’s</w:t>
      </w:r>
      <w:proofErr w:type="gramEnd"/>
      <w:r>
        <w:t xml:space="preserve"> report on sabbaticals since 2012-2013</w:t>
      </w:r>
      <w:r w:rsidR="00A31591">
        <w:t xml:space="preserve">.  </w:t>
      </w:r>
      <w:r w:rsidR="00AD49DE">
        <w:t xml:space="preserve">The first review of the data shows some troubling patterns </w:t>
      </w:r>
      <w:r w:rsidR="00123DF0">
        <w:t>of inequitable</w:t>
      </w:r>
      <w:r w:rsidR="00AD49DE">
        <w:t xml:space="preserve"> distribution of sabbaticals by </w:t>
      </w:r>
      <w:r w:rsidR="00977FB0">
        <w:t>department</w:t>
      </w:r>
      <w:r w:rsidR="00123DF0">
        <w:t xml:space="preserve">.  </w:t>
      </w:r>
      <w:r w:rsidR="00A31591">
        <w:t xml:space="preserve">The committee needs more </w:t>
      </w:r>
      <w:r w:rsidR="004A734A">
        <w:t>data</w:t>
      </w:r>
      <w:r w:rsidR="00E82F04">
        <w:t xml:space="preserve"> </w:t>
      </w:r>
      <w:r w:rsidR="00977FB0">
        <w:t xml:space="preserve">to determine the root causes of those </w:t>
      </w:r>
      <w:r w:rsidR="00E82F04">
        <w:t>inequities.  W</w:t>
      </w:r>
      <w:r w:rsidR="004A734A">
        <w:t xml:space="preserve">e need to know how many </w:t>
      </w:r>
      <w:r w:rsidR="003934F0">
        <w:t xml:space="preserve">people in each department </w:t>
      </w:r>
      <w:r w:rsidR="004F42F5">
        <w:t xml:space="preserve">are eligible for </w:t>
      </w:r>
      <w:r w:rsidR="004D0710">
        <w:t xml:space="preserve">sabbatical; how many </w:t>
      </w:r>
      <w:r w:rsidR="00102F4E">
        <w:t xml:space="preserve">applications were received from each department; </w:t>
      </w:r>
      <w:r w:rsidR="00185273">
        <w:t>what the acceptance/rejection rate was for each department; and where potential rejections happened (i.e. at the committee level or at the provost level).</w:t>
      </w:r>
      <w:r w:rsidR="00AD49DE">
        <w:t xml:space="preserve">  Miriam will send a follow-up email to Tim</w:t>
      </w:r>
      <w:r w:rsidR="00123DF0">
        <w:t xml:space="preserve"> to get more data.</w:t>
      </w:r>
    </w:p>
    <w:p w14:paraId="169801E6" w14:textId="77777777" w:rsidR="004F40A8" w:rsidRDefault="00E51CBD" w:rsidP="004F40A8">
      <w:pPr>
        <w:pStyle w:val="ListParagraph"/>
        <w:numPr>
          <w:ilvl w:val="1"/>
          <w:numId w:val="11"/>
        </w:numPr>
        <w:spacing w:line="259" w:lineRule="auto"/>
      </w:pPr>
      <w:r>
        <w:t>Workload Charge</w:t>
      </w:r>
    </w:p>
    <w:p w14:paraId="3BCBB844" w14:textId="2FACE348" w:rsidR="00E51CBD" w:rsidRDefault="000402E1" w:rsidP="004F40A8">
      <w:pPr>
        <w:pStyle w:val="ListParagraph"/>
        <w:numPr>
          <w:ilvl w:val="2"/>
          <w:numId w:val="11"/>
        </w:numPr>
        <w:spacing w:line="259" w:lineRule="auto"/>
      </w:pPr>
      <w:r>
        <w:t xml:space="preserve">The committee continued discussing the workload data and workload charge.  The committee reaffirmed the </w:t>
      </w:r>
      <w:r w:rsidR="00481542">
        <w:t>proposed recommendations from the last meeting and added one final recommendation.</w:t>
      </w:r>
      <w:r w:rsidR="004F40A8" w:rsidRPr="004F40A8">
        <w:t xml:space="preserve"> </w:t>
      </w:r>
      <w:r w:rsidR="004F40A8">
        <w:t>The committee divided up the work of turning this list into a final report and will return to the subject next meeting.</w:t>
      </w:r>
      <w:r w:rsidR="00481542">
        <w:t xml:space="preserve">  The recommendations are:</w:t>
      </w:r>
    </w:p>
    <w:p w14:paraId="7685F75C" w14:textId="77777777" w:rsidR="00DA6EAE" w:rsidRDefault="00DA6EAE" w:rsidP="00B26EF5">
      <w:pPr>
        <w:pStyle w:val="ListParagraph"/>
        <w:numPr>
          <w:ilvl w:val="0"/>
          <w:numId w:val="13"/>
        </w:numPr>
        <w:spacing w:line="259" w:lineRule="auto"/>
      </w:pPr>
      <w:r>
        <w:t xml:space="preserve">Asking the administration to develop a better system for data collection regarding what faculty members </w:t>
      </w:r>
      <w:proofErr w:type="gramStart"/>
      <w:r>
        <w:t>actually do</w:t>
      </w:r>
      <w:proofErr w:type="gramEnd"/>
      <w:r>
        <w:t xml:space="preserve"> with their time, so we can have more precise workload data.</w:t>
      </w:r>
    </w:p>
    <w:p w14:paraId="351D965C" w14:textId="369468D1" w:rsidR="00DA6EAE" w:rsidRDefault="00DA6EAE" w:rsidP="00B26EF5">
      <w:pPr>
        <w:pStyle w:val="ListParagraph"/>
        <w:numPr>
          <w:ilvl w:val="0"/>
          <w:numId w:val="13"/>
        </w:numPr>
        <w:spacing w:line="259" w:lineRule="auto"/>
      </w:pPr>
      <w:r>
        <w:t xml:space="preserve">Reinstating enrollment caps on WI/SI courses.  </w:t>
      </w:r>
    </w:p>
    <w:p w14:paraId="4B1E27A1" w14:textId="0C6F71AC" w:rsidR="00DA6EAE" w:rsidRDefault="00DA6EAE" w:rsidP="00B26EF5">
      <w:pPr>
        <w:pStyle w:val="ListParagraph"/>
        <w:numPr>
          <w:ilvl w:val="0"/>
          <w:numId w:val="13"/>
        </w:numPr>
        <w:spacing w:line="259" w:lineRule="auto"/>
      </w:pPr>
      <w:r>
        <w:t xml:space="preserve">Clarifying policy regarding what does and doesn’t count as a double section. </w:t>
      </w:r>
    </w:p>
    <w:p w14:paraId="5EE32E04" w14:textId="2A688085" w:rsidR="00DA6EAE" w:rsidRDefault="00DA6EAE" w:rsidP="00B26EF5">
      <w:pPr>
        <w:pStyle w:val="ListParagraph"/>
        <w:numPr>
          <w:ilvl w:val="0"/>
          <w:numId w:val="13"/>
        </w:numPr>
        <w:spacing w:line="259" w:lineRule="auto"/>
      </w:pPr>
      <w:r>
        <w:t xml:space="preserve">Asking the administration to distribute gen ed teaching loads like FSEM according to average department workload.  </w:t>
      </w:r>
    </w:p>
    <w:p w14:paraId="4C694A2F" w14:textId="0617282A" w:rsidR="00DA6EAE" w:rsidRDefault="00DA6EAE" w:rsidP="00B26EF5">
      <w:pPr>
        <w:pStyle w:val="ListParagraph"/>
        <w:numPr>
          <w:ilvl w:val="0"/>
          <w:numId w:val="13"/>
        </w:numPr>
        <w:spacing w:line="259" w:lineRule="auto"/>
      </w:pPr>
      <w:r>
        <w:lastRenderedPageBreak/>
        <w:t xml:space="preserve">Asking the administration to concentrate resources for new hires in programs that need workload support.  </w:t>
      </w:r>
    </w:p>
    <w:p w14:paraId="7E4FDB24" w14:textId="416C8F6D" w:rsidR="00DA6EAE" w:rsidRDefault="00DA6EAE" w:rsidP="00B26EF5">
      <w:pPr>
        <w:pStyle w:val="ListParagraph"/>
        <w:numPr>
          <w:ilvl w:val="0"/>
          <w:numId w:val="13"/>
        </w:numPr>
        <w:spacing w:line="259" w:lineRule="auto"/>
      </w:pPr>
      <w:r>
        <w:t>Treating independent studies as actual teaching and developing a method to fairly and accurately count them towards workload and resource needs.</w:t>
      </w:r>
    </w:p>
    <w:p w14:paraId="7A5EE6A7" w14:textId="7CC71CF7" w:rsidR="0060666D" w:rsidRDefault="00DA6EAE" w:rsidP="00B26EF5">
      <w:pPr>
        <w:pStyle w:val="ListParagraph"/>
        <w:numPr>
          <w:ilvl w:val="0"/>
          <w:numId w:val="13"/>
        </w:numPr>
        <w:spacing w:line="259" w:lineRule="auto"/>
      </w:pPr>
      <w:r>
        <w:t>Continuing to respect departmental autonomy in managing workload.</w:t>
      </w:r>
    </w:p>
    <w:p w14:paraId="3E4D3C9B" w14:textId="31EFC213" w:rsidR="002F6A33" w:rsidRDefault="0060666D" w:rsidP="00805CF4">
      <w:pPr>
        <w:pStyle w:val="ListParagraph"/>
        <w:numPr>
          <w:ilvl w:val="2"/>
          <w:numId w:val="11"/>
        </w:numPr>
        <w:spacing w:line="259" w:lineRule="auto"/>
      </w:pPr>
      <w:r>
        <w:t>Handbook charge</w:t>
      </w:r>
    </w:p>
    <w:p w14:paraId="397A69EE" w14:textId="37CB8E9C" w:rsidR="0060666D" w:rsidRDefault="0060666D" w:rsidP="0060666D">
      <w:pPr>
        <w:pStyle w:val="ListParagraph"/>
        <w:numPr>
          <w:ilvl w:val="3"/>
          <w:numId w:val="11"/>
        </w:numPr>
        <w:spacing w:line="259" w:lineRule="auto"/>
      </w:pPr>
      <w:r>
        <w:t>Changes to makeup and charge of UFAC</w:t>
      </w:r>
    </w:p>
    <w:p w14:paraId="7A152788" w14:textId="5300E254" w:rsidR="00507EC5" w:rsidRPr="00507EC5" w:rsidRDefault="00B8106E" w:rsidP="00507EC5">
      <w:pPr>
        <w:pStyle w:val="ListParagraph"/>
        <w:numPr>
          <w:ilvl w:val="4"/>
          <w:numId w:val="11"/>
        </w:numPr>
      </w:pPr>
      <w:r>
        <w:t xml:space="preserve">The committee voted </w:t>
      </w:r>
      <w:r w:rsidR="00A36D33">
        <w:t xml:space="preserve">unanimously </w:t>
      </w:r>
      <w:r>
        <w:t xml:space="preserve">to accept the handbook committee recommendation </w:t>
      </w:r>
      <w:r w:rsidR="00507EC5">
        <w:t xml:space="preserve">to </w:t>
      </w:r>
      <w:r w:rsidR="00A36D33">
        <w:t>r</w:t>
      </w:r>
      <w:r w:rsidR="00507EC5" w:rsidRPr="00507EC5">
        <w:t xml:space="preserve">educe </w:t>
      </w:r>
      <w:r w:rsidR="00A36D33">
        <w:t xml:space="preserve">committee membership </w:t>
      </w:r>
      <w:r w:rsidR="00507EC5" w:rsidRPr="00507EC5">
        <w:t xml:space="preserve">to 5 (1/college [tenure/TT], 2 at-large). </w:t>
      </w:r>
    </w:p>
    <w:p w14:paraId="1BBA6033" w14:textId="5298522A" w:rsidR="00C10D7F" w:rsidRPr="00C10D7F" w:rsidRDefault="00C10D7F" w:rsidP="00C10D7F">
      <w:pPr>
        <w:pStyle w:val="ListParagraph"/>
        <w:numPr>
          <w:ilvl w:val="4"/>
          <w:numId w:val="11"/>
        </w:numPr>
      </w:pPr>
      <w:r>
        <w:t>The committee agreed by consensus to remove the e</w:t>
      </w:r>
      <w:r w:rsidRPr="00C10D7F">
        <w:t xml:space="preserve">xplicit reference to RTA eligibility for at-large positions from the Handbook, as it is already covered in §3.3.1. </w:t>
      </w:r>
    </w:p>
    <w:p w14:paraId="41BBCC16" w14:textId="77301093" w:rsidR="0044567F" w:rsidRDefault="00C53683" w:rsidP="0044567F">
      <w:pPr>
        <w:pStyle w:val="ListParagraph"/>
        <w:numPr>
          <w:ilvl w:val="4"/>
          <w:numId w:val="11"/>
        </w:numPr>
        <w:spacing w:line="259" w:lineRule="auto"/>
      </w:pPr>
      <w:r>
        <w:t>The committee agreed by consensus to add a</w:t>
      </w:r>
      <w:r w:rsidRPr="00C53683">
        <w:t xml:space="preserve"> new charge to the UFAC requirements outlined in §4. .6: Conduct formal investigations of allegations of violations of university policy by a faculty member (see §4.4); allegations of incompetence, neglect of duty, or misconduct by a faculty member (see §4.6); allegations of academic misconduct in scholarly activity or research by a faculty member (see §4.8); and termination of an appointment for medical reasons (see §4.9).</w:t>
      </w:r>
    </w:p>
    <w:p w14:paraId="36C823AA" w14:textId="1BDB7EC3" w:rsidR="007C6391" w:rsidRDefault="007C6391" w:rsidP="007C6391">
      <w:pPr>
        <w:pStyle w:val="ListParagraph"/>
        <w:numPr>
          <w:ilvl w:val="3"/>
          <w:numId w:val="11"/>
        </w:numPr>
        <w:spacing w:line="259" w:lineRule="auto"/>
      </w:pPr>
      <w:r>
        <w:t xml:space="preserve">Changes related to </w:t>
      </w:r>
      <w:r w:rsidR="007F10C9">
        <w:t>tenure and promotion</w:t>
      </w:r>
    </w:p>
    <w:p w14:paraId="221BE38E" w14:textId="6ADBDCCA" w:rsidR="007F10C9" w:rsidRDefault="0032763C" w:rsidP="007F10C9">
      <w:pPr>
        <w:pStyle w:val="ListParagraph"/>
        <w:numPr>
          <w:ilvl w:val="4"/>
          <w:numId w:val="11"/>
        </w:numPr>
        <w:spacing w:line="259" w:lineRule="auto"/>
      </w:pPr>
      <w:r>
        <w:t xml:space="preserve">The committee reported back </w:t>
      </w:r>
      <w:r w:rsidR="00D15448">
        <w:t xml:space="preserve">on the conversations they had conducted around the campus </w:t>
      </w:r>
      <w:r w:rsidR="00F86857">
        <w:t xml:space="preserve">about different possible tenure and promotion </w:t>
      </w:r>
      <w:r w:rsidR="00976C90">
        <w:t>models under reorganization.</w:t>
      </w:r>
    </w:p>
    <w:p w14:paraId="6BC4FB52" w14:textId="192CBF58" w:rsidR="00CD5F5B" w:rsidRDefault="00CD5F5B" w:rsidP="007F10C9">
      <w:pPr>
        <w:pStyle w:val="ListParagraph"/>
        <w:numPr>
          <w:ilvl w:val="4"/>
          <w:numId w:val="11"/>
        </w:numPr>
        <w:spacing w:line="259" w:lineRule="auto"/>
      </w:pPr>
      <w:r>
        <w:t xml:space="preserve">The committee </w:t>
      </w:r>
      <w:r w:rsidR="00E20E1B">
        <w:t xml:space="preserve">arrived at no consensus </w:t>
      </w:r>
      <w:r w:rsidR="00A63DFD">
        <w:t>about recommended changes</w:t>
      </w:r>
      <w:r w:rsidR="00310951">
        <w:t xml:space="preserve"> and tabled the discussion for next time.</w:t>
      </w:r>
    </w:p>
    <w:p w14:paraId="534FCC6E" w14:textId="2E4E75A7" w:rsidR="005F16A6" w:rsidRDefault="005F16A6" w:rsidP="005F16A6">
      <w:pPr>
        <w:pStyle w:val="ListParagraph"/>
        <w:numPr>
          <w:ilvl w:val="1"/>
          <w:numId w:val="11"/>
        </w:numPr>
        <w:spacing w:line="259" w:lineRule="auto"/>
      </w:pPr>
      <w:r>
        <w:t>Next Meeting</w:t>
      </w:r>
    </w:p>
    <w:p w14:paraId="20580BB8" w14:textId="2D5336F0" w:rsidR="007D22EC" w:rsidRDefault="004D2D01" w:rsidP="00AD4BF8">
      <w:pPr>
        <w:pStyle w:val="ListParagraph"/>
        <w:numPr>
          <w:ilvl w:val="2"/>
          <w:numId w:val="11"/>
        </w:numPr>
        <w:spacing w:line="259" w:lineRule="auto"/>
      </w:pPr>
      <w:r>
        <w:t>The committee set the next meeting for</w:t>
      </w:r>
      <w:r w:rsidR="005B7238">
        <w:t xml:space="preserve"> September 27 at 2 PM on zoom.</w:t>
      </w:r>
    </w:p>
    <w:p w14:paraId="496FB333" w14:textId="78A143C3" w:rsidR="00AD4BF8" w:rsidRDefault="00AD4BF8" w:rsidP="00AD4BF8">
      <w:pPr>
        <w:spacing w:line="259" w:lineRule="auto"/>
      </w:pPr>
      <w:r>
        <w:t xml:space="preserve">The meeting was adjourned at </w:t>
      </w:r>
      <w:r w:rsidR="00C63F73">
        <w:t>3:1</w:t>
      </w:r>
      <w:r w:rsidR="00644868">
        <w:t>5</w:t>
      </w:r>
      <w:r w:rsidR="00C63F73">
        <w:t xml:space="preserve"> PM</w:t>
      </w:r>
    </w:p>
    <w:p w14:paraId="0A3F8E81" w14:textId="721503A6" w:rsidR="00D17EC1" w:rsidRDefault="00D17EC1" w:rsidP="00AD4BF8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t>Minutes were approved via email on the afternoon of 9/13/24,</w:t>
      </w:r>
    </w:p>
    <w:sectPr w:rsidR="00D1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,Times New Roman"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5687"/>
    <w:multiLevelType w:val="hybridMultilevel"/>
    <w:tmpl w:val="9DC409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67CE40"/>
    <w:multiLevelType w:val="hybridMultilevel"/>
    <w:tmpl w:val="C762B098"/>
    <w:lvl w:ilvl="0" w:tplc="3D38E1E8">
      <w:start w:val="2"/>
      <w:numFmt w:val="decimal"/>
      <w:lvlText w:val="%1."/>
      <w:lvlJc w:val="left"/>
      <w:pPr>
        <w:ind w:left="720" w:hanging="360"/>
      </w:pPr>
    </w:lvl>
    <w:lvl w:ilvl="1" w:tplc="2496E166">
      <w:start w:val="1"/>
      <w:numFmt w:val="lowerLetter"/>
      <w:lvlText w:val="%2."/>
      <w:lvlJc w:val="left"/>
      <w:pPr>
        <w:ind w:left="1440" w:hanging="360"/>
      </w:pPr>
    </w:lvl>
    <w:lvl w:ilvl="2" w:tplc="8912DE92">
      <w:start w:val="1"/>
      <w:numFmt w:val="lowerRoman"/>
      <w:lvlText w:val="%3."/>
      <w:lvlJc w:val="right"/>
      <w:pPr>
        <w:ind w:left="2160" w:hanging="180"/>
      </w:pPr>
    </w:lvl>
    <w:lvl w:ilvl="3" w:tplc="1A3601BC">
      <w:start w:val="1"/>
      <w:numFmt w:val="decimal"/>
      <w:lvlText w:val="%4."/>
      <w:lvlJc w:val="left"/>
      <w:pPr>
        <w:ind w:left="2880" w:hanging="360"/>
      </w:pPr>
    </w:lvl>
    <w:lvl w:ilvl="4" w:tplc="D0503BC0">
      <w:start w:val="1"/>
      <w:numFmt w:val="lowerLetter"/>
      <w:lvlText w:val="%5."/>
      <w:lvlJc w:val="left"/>
      <w:pPr>
        <w:ind w:left="3600" w:hanging="360"/>
      </w:pPr>
    </w:lvl>
    <w:lvl w:ilvl="5" w:tplc="A4061A70">
      <w:start w:val="1"/>
      <w:numFmt w:val="lowerRoman"/>
      <w:lvlText w:val="%6."/>
      <w:lvlJc w:val="right"/>
      <w:pPr>
        <w:ind w:left="4320" w:hanging="180"/>
      </w:pPr>
    </w:lvl>
    <w:lvl w:ilvl="6" w:tplc="A1F607F0">
      <w:start w:val="1"/>
      <w:numFmt w:val="decimal"/>
      <w:lvlText w:val="%7."/>
      <w:lvlJc w:val="left"/>
      <w:pPr>
        <w:ind w:left="5040" w:hanging="360"/>
      </w:pPr>
    </w:lvl>
    <w:lvl w:ilvl="7" w:tplc="DF78A2DC">
      <w:start w:val="1"/>
      <w:numFmt w:val="lowerLetter"/>
      <w:lvlText w:val="%8."/>
      <w:lvlJc w:val="left"/>
      <w:pPr>
        <w:ind w:left="5760" w:hanging="360"/>
      </w:pPr>
    </w:lvl>
    <w:lvl w:ilvl="8" w:tplc="56208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9E299"/>
    <w:multiLevelType w:val="hybridMultilevel"/>
    <w:tmpl w:val="C436090A"/>
    <w:lvl w:ilvl="0" w:tplc="496C0752">
      <w:start w:val="4"/>
      <w:numFmt w:val="decimal"/>
      <w:lvlText w:val="%1."/>
      <w:lvlJc w:val="left"/>
      <w:pPr>
        <w:ind w:left="720" w:hanging="360"/>
      </w:pPr>
      <w:rPr>
        <w:rFonts w:ascii="Aptos,Times New Roman" w:hAnsi="Aptos,Times New Roman" w:hint="default"/>
      </w:rPr>
    </w:lvl>
    <w:lvl w:ilvl="1" w:tplc="4CF010FA">
      <w:start w:val="1"/>
      <w:numFmt w:val="lowerLetter"/>
      <w:lvlText w:val="%2."/>
      <w:lvlJc w:val="left"/>
      <w:pPr>
        <w:ind w:left="1440" w:hanging="360"/>
      </w:pPr>
    </w:lvl>
    <w:lvl w:ilvl="2" w:tplc="94C273A6">
      <w:start w:val="1"/>
      <w:numFmt w:val="lowerRoman"/>
      <w:lvlText w:val="%3."/>
      <w:lvlJc w:val="right"/>
      <w:pPr>
        <w:ind w:left="2160" w:hanging="180"/>
      </w:pPr>
    </w:lvl>
    <w:lvl w:ilvl="3" w:tplc="23060C18">
      <w:start w:val="1"/>
      <w:numFmt w:val="decimal"/>
      <w:lvlText w:val="%4."/>
      <w:lvlJc w:val="left"/>
      <w:pPr>
        <w:ind w:left="2880" w:hanging="360"/>
      </w:pPr>
    </w:lvl>
    <w:lvl w:ilvl="4" w:tplc="46DCEC1E">
      <w:start w:val="1"/>
      <w:numFmt w:val="lowerLetter"/>
      <w:lvlText w:val="%5."/>
      <w:lvlJc w:val="left"/>
      <w:pPr>
        <w:ind w:left="3600" w:hanging="360"/>
      </w:pPr>
    </w:lvl>
    <w:lvl w:ilvl="5" w:tplc="D7B4C8F2">
      <w:start w:val="1"/>
      <w:numFmt w:val="lowerRoman"/>
      <w:lvlText w:val="%6."/>
      <w:lvlJc w:val="right"/>
      <w:pPr>
        <w:ind w:left="4320" w:hanging="180"/>
      </w:pPr>
    </w:lvl>
    <w:lvl w:ilvl="6" w:tplc="A51A4290">
      <w:start w:val="1"/>
      <w:numFmt w:val="decimal"/>
      <w:lvlText w:val="%7."/>
      <w:lvlJc w:val="left"/>
      <w:pPr>
        <w:ind w:left="5040" w:hanging="360"/>
      </w:pPr>
    </w:lvl>
    <w:lvl w:ilvl="7" w:tplc="E4CE5A48">
      <w:start w:val="1"/>
      <w:numFmt w:val="lowerLetter"/>
      <w:lvlText w:val="%8."/>
      <w:lvlJc w:val="left"/>
      <w:pPr>
        <w:ind w:left="5760" w:hanging="360"/>
      </w:pPr>
    </w:lvl>
    <w:lvl w:ilvl="8" w:tplc="18CA55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18F9"/>
    <w:multiLevelType w:val="hybridMultilevel"/>
    <w:tmpl w:val="806E9728"/>
    <w:lvl w:ilvl="0" w:tplc="512425B4">
      <w:start w:val="3"/>
      <w:numFmt w:val="decimal"/>
      <w:lvlText w:val="%1."/>
      <w:lvlJc w:val="left"/>
      <w:pPr>
        <w:ind w:left="720" w:hanging="360"/>
      </w:pPr>
    </w:lvl>
    <w:lvl w:ilvl="1" w:tplc="B1FA4B1A">
      <w:start w:val="1"/>
      <w:numFmt w:val="lowerLetter"/>
      <w:lvlText w:val="%2."/>
      <w:lvlJc w:val="left"/>
      <w:pPr>
        <w:ind w:left="1440" w:hanging="360"/>
      </w:pPr>
    </w:lvl>
    <w:lvl w:ilvl="2" w:tplc="819A76FA">
      <w:start w:val="1"/>
      <w:numFmt w:val="lowerRoman"/>
      <w:lvlText w:val="%3."/>
      <w:lvlJc w:val="right"/>
      <w:pPr>
        <w:ind w:left="2160" w:hanging="180"/>
      </w:pPr>
    </w:lvl>
    <w:lvl w:ilvl="3" w:tplc="C9600B48">
      <w:start w:val="1"/>
      <w:numFmt w:val="decimal"/>
      <w:lvlText w:val="%4."/>
      <w:lvlJc w:val="left"/>
      <w:pPr>
        <w:ind w:left="2880" w:hanging="360"/>
      </w:pPr>
    </w:lvl>
    <w:lvl w:ilvl="4" w:tplc="2940F6D4">
      <w:start w:val="1"/>
      <w:numFmt w:val="lowerLetter"/>
      <w:lvlText w:val="%5."/>
      <w:lvlJc w:val="left"/>
      <w:pPr>
        <w:ind w:left="3600" w:hanging="360"/>
      </w:pPr>
    </w:lvl>
    <w:lvl w:ilvl="5" w:tplc="D3ACE73C">
      <w:start w:val="1"/>
      <w:numFmt w:val="lowerRoman"/>
      <w:lvlText w:val="%6."/>
      <w:lvlJc w:val="right"/>
      <w:pPr>
        <w:ind w:left="4320" w:hanging="180"/>
      </w:pPr>
    </w:lvl>
    <w:lvl w:ilvl="6" w:tplc="B0DEB288">
      <w:start w:val="1"/>
      <w:numFmt w:val="decimal"/>
      <w:lvlText w:val="%7."/>
      <w:lvlJc w:val="left"/>
      <w:pPr>
        <w:ind w:left="5040" w:hanging="360"/>
      </w:pPr>
    </w:lvl>
    <w:lvl w:ilvl="7" w:tplc="97EE0644">
      <w:start w:val="1"/>
      <w:numFmt w:val="lowerLetter"/>
      <w:lvlText w:val="%8."/>
      <w:lvlJc w:val="left"/>
      <w:pPr>
        <w:ind w:left="5760" w:hanging="360"/>
      </w:pPr>
    </w:lvl>
    <w:lvl w:ilvl="8" w:tplc="AF6EBB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B0D09"/>
    <w:multiLevelType w:val="hybridMultilevel"/>
    <w:tmpl w:val="67A8F8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1836039"/>
    <w:multiLevelType w:val="hybridMultilevel"/>
    <w:tmpl w:val="CB82CF72"/>
    <w:lvl w:ilvl="0" w:tplc="E1D8A8AC">
      <w:start w:val="1"/>
      <w:numFmt w:val="decimal"/>
      <w:lvlText w:val="%1."/>
      <w:lvlJc w:val="left"/>
      <w:pPr>
        <w:ind w:left="720" w:hanging="360"/>
      </w:pPr>
    </w:lvl>
    <w:lvl w:ilvl="1" w:tplc="3C2006A6">
      <w:start w:val="2"/>
      <w:numFmt w:val="lowerLetter"/>
      <w:lvlText w:val="%2."/>
      <w:lvlJc w:val="left"/>
      <w:pPr>
        <w:ind w:left="1440" w:hanging="360"/>
      </w:pPr>
    </w:lvl>
    <w:lvl w:ilvl="2" w:tplc="562C6AEC">
      <w:start w:val="1"/>
      <w:numFmt w:val="lowerRoman"/>
      <w:lvlText w:val="%3."/>
      <w:lvlJc w:val="right"/>
      <w:pPr>
        <w:ind w:left="2160" w:hanging="180"/>
      </w:pPr>
    </w:lvl>
    <w:lvl w:ilvl="3" w:tplc="7ACC630A">
      <w:start w:val="1"/>
      <w:numFmt w:val="decimal"/>
      <w:lvlText w:val="%4."/>
      <w:lvlJc w:val="left"/>
      <w:pPr>
        <w:ind w:left="2880" w:hanging="360"/>
      </w:pPr>
    </w:lvl>
    <w:lvl w:ilvl="4" w:tplc="FE34AADA">
      <w:start w:val="1"/>
      <w:numFmt w:val="lowerLetter"/>
      <w:lvlText w:val="%5."/>
      <w:lvlJc w:val="left"/>
      <w:pPr>
        <w:ind w:left="3600" w:hanging="360"/>
      </w:pPr>
    </w:lvl>
    <w:lvl w:ilvl="5" w:tplc="1B26C9B0">
      <w:start w:val="1"/>
      <w:numFmt w:val="lowerRoman"/>
      <w:lvlText w:val="%6."/>
      <w:lvlJc w:val="right"/>
      <w:pPr>
        <w:ind w:left="4320" w:hanging="180"/>
      </w:pPr>
    </w:lvl>
    <w:lvl w:ilvl="6" w:tplc="F6CC9026">
      <w:start w:val="1"/>
      <w:numFmt w:val="decimal"/>
      <w:lvlText w:val="%7."/>
      <w:lvlJc w:val="left"/>
      <w:pPr>
        <w:ind w:left="5040" w:hanging="360"/>
      </w:pPr>
    </w:lvl>
    <w:lvl w:ilvl="7" w:tplc="6AE6706C">
      <w:start w:val="1"/>
      <w:numFmt w:val="lowerLetter"/>
      <w:lvlText w:val="%8."/>
      <w:lvlJc w:val="left"/>
      <w:pPr>
        <w:ind w:left="5760" w:hanging="360"/>
      </w:pPr>
    </w:lvl>
    <w:lvl w:ilvl="8" w:tplc="422CF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FEDFD"/>
    <w:multiLevelType w:val="hybridMultilevel"/>
    <w:tmpl w:val="BBE4C13E"/>
    <w:lvl w:ilvl="0" w:tplc="1A8836EA">
      <w:start w:val="1"/>
      <w:numFmt w:val="decimal"/>
      <w:lvlText w:val="%1."/>
      <w:lvlJc w:val="left"/>
      <w:pPr>
        <w:ind w:left="720" w:hanging="360"/>
      </w:pPr>
    </w:lvl>
    <w:lvl w:ilvl="1" w:tplc="3BAA4982">
      <w:start w:val="1"/>
      <w:numFmt w:val="lowerLetter"/>
      <w:lvlText w:val="%2."/>
      <w:lvlJc w:val="left"/>
      <w:pPr>
        <w:ind w:left="1440" w:hanging="360"/>
      </w:pPr>
    </w:lvl>
    <w:lvl w:ilvl="2" w:tplc="77A2094C">
      <w:start w:val="1"/>
      <w:numFmt w:val="lowerRoman"/>
      <w:lvlText w:val="%3."/>
      <w:lvlJc w:val="right"/>
      <w:pPr>
        <w:ind w:left="2160" w:hanging="180"/>
      </w:pPr>
    </w:lvl>
    <w:lvl w:ilvl="3" w:tplc="0052B32C">
      <w:start w:val="3"/>
      <w:numFmt w:val="decimal"/>
      <w:lvlText w:val="%4."/>
      <w:lvlJc w:val="left"/>
      <w:pPr>
        <w:ind w:left="2880" w:hanging="360"/>
      </w:pPr>
    </w:lvl>
    <w:lvl w:ilvl="4" w:tplc="333E3C4A">
      <w:start w:val="1"/>
      <w:numFmt w:val="lowerLetter"/>
      <w:lvlText w:val="%5."/>
      <w:lvlJc w:val="left"/>
      <w:pPr>
        <w:ind w:left="3600" w:hanging="360"/>
      </w:pPr>
    </w:lvl>
    <w:lvl w:ilvl="5" w:tplc="4250835E">
      <w:start w:val="1"/>
      <w:numFmt w:val="lowerRoman"/>
      <w:lvlText w:val="%6."/>
      <w:lvlJc w:val="right"/>
      <w:pPr>
        <w:ind w:left="4320" w:hanging="180"/>
      </w:pPr>
    </w:lvl>
    <w:lvl w:ilvl="6" w:tplc="15C233F0">
      <w:start w:val="1"/>
      <w:numFmt w:val="decimal"/>
      <w:lvlText w:val="%7."/>
      <w:lvlJc w:val="left"/>
      <w:pPr>
        <w:ind w:left="5040" w:hanging="360"/>
      </w:pPr>
    </w:lvl>
    <w:lvl w:ilvl="7" w:tplc="E4A4074C">
      <w:start w:val="1"/>
      <w:numFmt w:val="lowerLetter"/>
      <w:lvlText w:val="%8."/>
      <w:lvlJc w:val="left"/>
      <w:pPr>
        <w:ind w:left="5760" w:hanging="360"/>
      </w:pPr>
    </w:lvl>
    <w:lvl w:ilvl="8" w:tplc="28B28A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99A8F"/>
    <w:multiLevelType w:val="hybridMultilevel"/>
    <w:tmpl w:val="E20C6FBE"/>
    <w:lvl w:ilvl="0" w:tplc="359C2BC4">
      <w:start w:val="1"/>
      <w:numFmt w:val="decimal"/>
      <w:lvlText w:val="%1."/>
      <w:lvlJc w:val="left"/>
      <w:pPr>
        <w:ind w:left="720" w:hanging="360"/>
      </w:pPr>
    </w:lvl>
    <w:lvl w:ilvl="1" w:tplc="6742DE84">
      <w:start w:val="1"/>
      <w:numFmt w:val="lowerLetter"/>
      <w:lvlText w:val="%2."/>
      <w:lvlJc w:val="left"/>
      <w:pPr>
        <w:ind w:left="1440" w:hanging="360"/>
      </w:pPr>
    </w:lvl>
    <w:lvl w:ilvl="2" w:tplc="235CC44E">
      <w:start w:val="1"/>
      <w:numFmt w:val="lowerRoman"/>
      <w:lvlText w:val="%3."/>
      <w:lvlJc w:val="right"/>
      <w:pPr>
        <w:ind w:left="2160" w:hanging="180"/>
      </w:pPr>
    </w:lvl>
    <w:lvl w:ilvl="3" w:tplc="640A3408">
      <w:start w:val="1"/>
      <w:numFmt w:val="decimal"/>
      <w:lvlText w:val="%4."/>
      <w:lvlJc w:val="left"/>
      <w:pPr>
        <w:ind w:left="2880" w:hanging="360"/>
      </w:pPr>
    </w:lvl>
    <w:lvl w:ilvl="4" w:tplc="94B0CA2A">
      <w:start w:val="1"/>
      <w:numFmt w:val="lowerLetter"/>
      <w:lvlText w:val="%5."/>
      <w:lvlJc w:val="left"/>
      <w:pPr>
        <w:ind w:left="3600" w:hanging="360"/>
      </w:pPr>
    </w:lvl>
    <w:lvl w:ilvl="5" w:tplc="666CBAA8">
      <w:start w:val="1"/>
      <w:numFmt w:val="lowerRoman"/>
      <w:lvlText w:val="%6."/>
      <w:lvlJc w:val="right"/>
      <w:pPr>
        <w:ind w:left="4320" w:hanging="180"/>
      </w:pPr>
    </w:lvl>
    <w:lvl w:ilvl="6" w:tplc="4872A3A6">
      <w:start w:val="1"/>
      <w:numFmt w:val="decimal"/>
      <w:lvlText w:val="%7."/>
      <w:lvlJc w:val="left"/>
      <w:pPr>
        <w:ind w:left="5040" w:hanging="360"/>
      </w:pPr>
    </w:lvl>
    <w:lvl w:ilvl="7" w:tplc="7E946EE0">
      <w:start w:val="1"/>
      <w:numFmt w:val="lowerLetter"/>
      <w:lvlText w:val="%8."/>
      <w:lvlJc w:val="left"/>
      <w:pPr>
        <w:ind w:left="5760" w:hanging="360"/>
      </w:pPr>
    </w:lvl>
    <w:lvl w:ilvl="8" w:tplc="E5707C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83922"/>
    <w:multiLevelType w:val="hybridMultilevel"/>
    <w:tmpl w:val="BDFC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B8320"/>
    <w:multiLevelType w:val="hybridMultilevel"/>
    <w:tmpl w:val="DB8E8D52"/>
    <w:lvl w:ilvl="0" w:tplc="00C6EA4E">
      <w:start w:val="1"/>
      <w:numFmt w:val="decimal"/>
      <w:lvlText w:val="%1."/>
      <w:lvlJc w:val="left"/>
      <w:pPr>
        <w:ind w:left="720" w:hanging="360"/>
      </w:pPr>
    </w:lvl>
    <w:lvl w:ilvl="1" w:tplc="4BB01C16">
      <w:start w:val="1"/>
      <w:numFmt w:val="lowerLetter"/>
      <w:lvlText w:val="%2."/>
      <w:lvlJc w:val="left"/>
      <w:pPr>
        <w:ind w:left="1440" w:hanging="360"/>
      </w:pPr>
    </w:lvl>
    <w:lvl w:ilvl="2" w:tplc="D6704356">
      <w:start w:val="1"/>
      <w:numFmt w:val="lowerRoman"/>
      <w:lvlText w:val="%3."/>
      <w:lvlJc w:val="right"/>
      <w:pPr>
        <w:ind w:left="2160" w:hanging="180"/>
      </w:pPr>
    </w:lvl>
    <w:lvl w:ilvl="3" w:tplc="90AA3CD4">
      <w:start w:val="1"/>
      <w:numFmt w:val="decimal"/>
      <w:lvlText w:val="%4."/>
      <w:lvlJc w:val="left"/>
      <w:pPr>
        <w:ind w:left="2880" w:hanging="360"/>
      </w:pPr>
    </w:lvl>
    <w:lvl w:ilvl="4" w:tplc="DE063994">
      <w:start w:val="1"/>
      <w:numFmt w:val="lowerLetter"/>
      <w:lvlText w:val="%5."/>
      <w:lvlJc w:val="left"/>
      <w:pPr>
        <w:ind w:left="3600" w:hanging="360"/>
      </w:pPr>
    </w:lvl>
    <w:lvl w:ilvl="5" w:tplc="43E6307C">
      <w:start w:val="1"/>
      <w:numFmt w:val="lowerRoman"/>
      <w:lvlText w:val="%6."/>
      <w:lvlJc w:val="right"/>
      <w:pPr>
        <w:ind w:left="4320" w:hanging="180"/>
      </w:pPr>
    </w:lvl>
    <w:lvl w:ilvl="6" w:tplc="7BF2719E">
      <w:start w:val="1"/>
      <w:numFmt w:val="decimal"/>
      <w:lvlText w:val="%7."/>
      <w:lvlJc w:val="left"/>
      <w:pPr>
        <w:ind w:left="5040" w:hanging="360"/>
      </w:pPr>
    </w:lvl>
    <w:lvl w:ilvl="7" w:tplc="561AA864">
      <w:start w:val="1"/>
      <w:numFmt w:val="lowerLetter"/>
      <w:lvlText w:val="%8."/>
      <w:lvlJc w:val="left"/>
      <w:pPr>
        <w:ind w:left="5760" w:hanging="360"/>
      </w:pPr>
    </w:lvl>
    <w:lvl w:ilvl="8" w:tplc="758265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18B86"/>
    <w:multiLevelType w:val="hybridMultilevel"/>
    <w:tmpl w:val="28B07540"/>
    <w:lvl w:ilvl="0" w:tplc="84EA85E2">
      <w:start w:val="1"/>
      <w:numFmt w:val="decimal"/>
      <w:lvlText w:val="%1."/>
      <w:lvlJc w:val="left"/>
      <w:pPr>
        <w:ind w:left="720" w:hanging="360"/>
      </w:pPr>
    </w:lvl>
    <w:lvl w:ilvl="1" w:tplc="91A848A4">
      <w:start w:val="1"/>
      <w:numFmt w:val="lowerLetter"/>
      <w:lvlText w:val="%2."/>
      <w:lvlJc w:val="left"/>
      <w:pPr>
        <w:ind w:left="1440" w:hanging="360"/>
      </w:pPr>
    </w:lvl>
    <w:lvl w:ilvl="2" w:tplc="4C12C456">
      <w:start w:val="1"/>
      <w:numFmt w:val="lowerRoman"/>
      <w:lvlText w:val="%3."/>
      <w:lvlJc w:val="right"/>
      <w:pPr>
        <w:ind w:left="2160" w:hanging="180"/>
      </w:pPr>
    </w:lvl>
    <w:lvl w:ilvl="3" w:tplc="9378EEA6">
      <w:start w:val="2"/>
      <w:numFmt w:val="decimal"/>
      <w:lvlText w:val="%4."/>
      <w:lvlJc w:val="left"/>
      <w:pPr>
        <w:ind w:left="2880" w:hanging="360"/>
      </w:pPr>
    </w:lvl>
    <w:lvl w:ilvl="4" w:tplc="F7703AA4">
      <w:start w:val="1"/>
      <w:numFmt w:val="lowerLetter"/>
      <w:lvlText w:val="%5."/>
      <w:lvlJc w:val="left"/>
      <w:pPr>
        <w:ind w:left="3600" w:hanging="360"/>
      </w:pPr>
    </w:lvl>
    <w:lvl w:ilvl="5" w:tplc="0814325C">
      <w:start w:val="1"/>
      <w:numFmt w:val="lowerRoman"/>
      <w:lvlText w:val="%6."/>
      <w:lvlJc w:val="right"/>
      <w:pPr>
        <w:ind w:left="4320" w:hanging="180"/>
      </w:pPr>
    </w:lvl>
    <w:lvl w:ilvl="6" w:tplc="413E66E0">
      <w:start w:val="1"/>
      <w:numFmt w:val="decimal"/>
      <w:lvlText w:val="%7."/>
      <w:lvlJc w:val="left"/>
      <w:pPr>
        <w:ind w:left="5040" w:hanging="360"/>
      </w:pPr>
    </w:lvl>
    <w:lvl w:ilvl="7" w:tplc="02FE02D2">
      <w:start w:val="1"/>
      <w:numFmt w:val="lowerLetter"/>
      <w:lvlText w:val="%8."/>
      <w:lvlJc w:val="left"/>
      <w:pPr>
        <w:ind w:left="5760" w:hanging="360"/>
      </w:pPr>
    </w:lvl>
    <w:lvl w:ilvl="8" w:tplc="87C62A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6AF95"/>
    <w:multiLevelType w:val="hybridMultilevel"/>
    <w:tmpl w:val="496E54D6"/>
    <w:lvl w:ilvl="0" w:tplc="03761652">
      <w:start w:val="1"/>
      <w:numFmt w:val="decimal"/>
      <w:lvlText w:val="%1."/>
      <w:lvlJc w:val="left"/>
      <w:pPr>
        <w:ind w:left="720" w:hanging="360"/>
      </w:pPr>
    </w:lvl>
    <w:lvl w:ilvl="1" w:tplc="CD3C237A">
      <w:start w:val="1"/>
      <w:numFmt w:val="lowerLetter"/>
      <w:lvlText w:val="%2."/>
      <w:lvlJc w:val="left"/>
      <w:pPr>
        <w:ind w:left="1440" w:hanging="360"/>
      </w:pPr>
    </w:lvl>
    <w:lvl w:ilvl="2" w:tplc="7E6EDE04">
      <w:start w:val="1"/>
      <w:numFmt w:val="lowerRoman"/>
      <w:lvlText w:val="%3."/>
      <w:lvlJc w:val="right"/>
      <w:pPr>
        <w:ind w:left="2160" w:hanging="180"/>
      </w:pPr>
    </w:lvl>
    <w:lvl w:ilvl="3" w:tplc="E06C1954">
      <w:start w:val="1"/>
      <w:numFmt w:val="decimal"/>
      <w:lvlText w:val="%4."/>
      <w:lvlJc w:val="left"/>
      <w:pPr>
        <w:ind w:left="2880" w:hanging="360"/>
      </w:pPr>
    </w:lvl>
    <w:lvl w:ilvl="4" w:tplc="34C244EA">
      <w:start w:val="1"/>
      <w:numFmt w:val="lowerLetter"/>
      <w:lvlText w:val="%5."/>
      <w:lvlJc w:val="left"/>
      <w:pPr>
        <w:ind w:left="3600" w:hanging="360"/>
      </w:pPr>
    </w:lvl>
    <w:lvl w:ilvl="5" w:tplc="1012E220">
      <w:start w:val="1"/>
      <w:numFmt w:val="lowerRoman"/>
      <w:lvlText w:val="%6."/>
      <w:lvlJc w:val="right"/>
      <w:pPr>
        <w:ind w:left="4320" w:hanging="180"/>
      </w:pPr>
    </w:lvl>
    <w:lvl w:ilvl="6" w:tplc="A86E09A8">
      <w:start w:val="1"/>
      <w:numFmt w:val="decimal"/>
      <w:lvlText w:val="%7."/>
      <w:lvlJc w:val="left"/>
      <w:pPr>
        <w:ind w:left="5040" w:hanging="360"/>
      </w:pPr>
    </w:lvl>
    <w:lvl w:ilvl="7" w:tplc="C694D72A">
      <w:start w:val="1"/>
      <w:numFmt w:val="lowerLetter"/>
      <w:lvlText w:val="%8."/>
      <w:lvlJc w:val="left"/>
      <w:pPr>
        <w:ind w:left="5760" w:hanging="360"/>
      </w:pPr>
    </w:lvl>
    <w:lvl w:ilvl="8" w:tplc="FEF816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F7A25"/>
    <w:multiLevelType w:val="hybridMultilevel"/>
    <w:tmpl w:val="00C4B478"/>
    <w:lvl w:ilvl="0" w:tplc="0F1C28DA">
      <w:start w:val="1"/>
      <w:numFmt w:val="decimal"/>
      <w:lvlText w:val="%1."/>
      <w:lvlJc w:val="left"/>
      <w:pPr>
        <w:ind w:left="720" w:hanging="360"/>
      </w:pPr>
    </w:lvl>
    <w:lvl w:ilvl="1" w:tplc="8E2A8C58">
      <w:start w:val="1"/>
      <w:numFmt w:val="lowerLetter"/>
      <w:lvlText w:val="%2."/>
      <w:lvlJc w:val="left"/>
      <w:pPr>
        <w:ind w:left="1440" w:hanging="360"/>
      </w:pPr>
    </w:lvl>
    <w:lvl w:ilvl="2" w:tplc="8F7E7984">
      <w:start w:val="2"/>
      <w:numFmt w:val="lowerRoman"/>
      <w:lvlText w:val="%3."/>
      <w:lvlJc w:val="right"/>
      <w:pPr>
        <w:ind w:left="2160" w:hanging="180"/>
      </w:pPr>
    </w:lvl>
    <w:lvl w:ilvl="3" w:tplc="53BCEA9C">
      <w:start w:val="1"/>
      <w:numFmt w:val="decimal"/>
      <w:lvlText w:val="%4."/>
      <w:lvlJc w:val="left"/>
      <w:pPr>
        <w:ind w:left="2880" w:hanging="360"/>
      </w:pPr>
    </w:lvl>
    <w:lvl w:ilvl="4" w:tplc="1DCC5F74">
      <w:start w:val="1"/>
      <w:numFmt w:val="lowerLetter"/>
      <w:lvlText w:val="%5."/>
      <w:lvlJc w:val="left"/>
      <w:pPr>
        <w:ind w:left="3600" w:hanging="360"/>
      </w:pPr>
    </w:lvl>
    <w:lvl w:ilvl="5" w:tplc="6986C51C">
      <w:start w:val="1"/>
      <w:numFmt w:val="lowerRoman"/>
      <w:lvlText w:val="%6."/>
      <w:lvlJc w:val="right"/>
      <w:pPr>
        <w:ind w:left="4320" w:hanging="180"/>
      </w:pPr>
    </w:lvl>
    <w:lvl w:ilvl="6" w:tplc="73A62D1E">
      <w:start w:val="1"/>
      <w:numFmt w:val="decimal"/>
      <w:lvlText w:val="%7."/>
      <w:lvlJc w:val="left"/>
      <w:pPr>
        <w:ind w:left="5040" w:hanging="360"/>
      </w:pPr>
    </w:lvl>
    <w:lvl w:ilvl="7" w:tplc="57304686">
      <w:start w:val="1"/>
      <w:numFmt w:val="lowerLetter"/>
      <w:lvlText w:val="%8."/>
      <w:lvlJc w:val="left"/>
      <w:pPr>
        <w:ind w:left="5760" w:hanging="360"/>
      </w:pPr>
    </w:lvl>
    <w:lvl w:ilvl="8" w:tplc="F8C8BE92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071890">
    <w:abstractNumId w:val="7"/>
  </w:num>
  <w:num w:numId="2" w16cid:durableId="2138255969">
    <w:abstractNumId w:val="2"/>
  </w:num>
  <w:num w:numId="3" w16cid:durableId="1488519835">
    <w:abstractNumId w:val="12"/>
  </w:num>
  <w:num w:numId="4" w16cid:durableId="1716731437">
    <w:abstractNumId w:val="6"/>
  </w:num>
  <w:num w:numId="5" w16cid:durableId="1757942217">
    <w:abstractNumId w:val="10"/>
  </w:num>
  <w:num w:numId="6" w16cid:durableId="73746000">
    <w:abstractNumId w:val="11"/>
  </w:num>
  <w:num w:numId="7" w16cid:durableId="208028930">
    <w:abstractNumId w:val="3"/>
  </w:num>
  <w:num w:numId="8" w16cid:durableId="1078214866">
    <w:abstractNumId w:val="5"/>
  </w:num>
  <w:num w:numId="9" w16cid:durableId="1602371666">
    <w:abstractNumId w:val="1"/>
  </w:num>
  <w:num w:numId="10" w16cid:durableId="2051492340">
    <w:abstractNumId w:val="9"/>
  </w:num>
  <w:num w:numId="11" w16cid:durableId="1962571728">
    <w:abstractNumId w:val="8"/>
  </w:num>
  <w:num w:numId="12" w16cid:durableId="940913029">
    <w:abstractNumId w:val="0"/>
  </w:num>
  <w:num w:numId="13" w16cid:durableId="1522472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EDBF70"/>
    <w:rsid w:val="000402E1"/>
    <w:rsid w:val="00102F4E"/>
    <w:rsid w:val="00123DF0"/>
    <w:rsid w:val="00185273"/>
    <w:rsid w:val="001D0E7E"/>
    <w:rsid w:val="002179B9"/>
    <w:rsid w:val="002F6A33"/>
    <w:rsid w:val="00310951"/>
    <w:rsid w:val="0031615D"/>
    <w:rsid w:val="0032763C"/>
    <w:rsid w:val="003934F0"/>
    <w:rsid w:val="00405F14"/>
    <w:rsid w:val="00417AB4"/>
    <w:rsid w:val="0044567F"/>
    <w:rsid w:val="00460701"/>
    <w:rsid w:val="00481542"/>
    <w:rsid w:val="004A734A"/>
    <w:rsid w:val="004D0710"/>
    <w:rsid w:val="004D2D01"/>
    <w:rsid w:val="004F40A8"/>
    <w:rsid w:val="004F42F5"/>
    <w:rsid w:val="00507EC5"/>
    <w:rsid w:val="005B7238"/>
    <w:rsid w:val="005F16A6"/>
    <w:rsid w:val="0060666D"/>
    <w:rsid w:val="006068F3"/>
    <w:rsid w:val="00644868"/>
    <w:rsid w:val="0067116B"/>
    <w:rsid w:val="007633E1"/>
    <w:rsid w:val="007C6391"/>
    <w:rsid w:val="007D22EC"/>
    <w:rsid w:val="007F10C9"/>
    <w:rsid w:val="00805CF4"/>
    <w:rsid w:val="008B15A3"/>
    <w:rsid w:val="00972469"/>
    <w:rsid w:val="00976C90"/>
    <w:rsid w:val="00977FB0"/>
    <w:rsid w:val="00A31591"/>
    <w:rsid w:val="00A36D33"/>
    <w:rsid w:val="00A63DFD"/>
    <w:rsid w:val="00A72D3B"/>
    <w:rsid w:val="00A92228"/>
    <w:rsid w:val="00AD49DE"/>
    <w:rsid w:val="00AD4BF8"/>
    <w:rsid w:val="00B15213"/>
    <w:rsid w:val="00B26EF5"/>
    <w:rsid w:val="00B8106E"/>
    <w:rsid w:val="00BB3ADC"/>
    <w:rsid w:val="00C10D7F"/>
    <w:rsid w:val="00C3624B"/>
    <w:rsid w:val="00C53683"/>
    <w:rsid w:val="00C55E2E"/>
    <w:rsid w:val="00C63F73"/>
    <w:rsid w:val="00CB74E8"/>
    <w:rsid w:val="00CD5F5B"/>
    <w:rsid w:val="00D15448"/>
    <w:rsid w:val="00D17EC1"/>
    <w:rsid w:val="00D23925"/>
    <w:rsid w:val="00D74ACF"/>
    <w:rsid w:val="00DA6EAE"/>
    <w:rsid w:val="00E20E1B"/>
    <w:rsid w:val="00E24BF5"/>
    <w:rsid w:val="00E51CBD"/>
    <w:rsid w:val="00E82F04"/>
    <w:rsid w:val="00F86857"/>
    <w:rsid w:val="00FC09E6"/>
    <w:rsid w:val="00FC3641"/>
    <w:rsid w:val="0783C47B"/>
    <w:rsid w:val="1D518DAB"/>
    <w:rsid w:val="2FE6F119"/>
    <w:rsid w:val="34FE64AB"/>
    <w:rsid w:val="458EDB81"/>
    <w:rsid w:val="467ECC76"/>
    <w:rsid w:val="4C2D9E39"/>
    <w:rsid w:val="58EDBF70"/>
    <w:rsid w:val="6157E799"/>
    <w:rsid w:val="62F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BF70"/>
  <w15:chartTrackingRefBased/>
  <w15:docId w15:val="{0F29D1CA-C68C-448F-9651-F3049546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Tag3 xmlns="9033de13-fd7a-4061-b208-134d2440ed20" xsi:nil="true"/>
    <LSTag2 xmlns="9033de13-fd7a-4061-b208-134d2440ed20" xsi:nil="true"/>
    <LSTag1 xmlns="9033de13-fd7a-4061-b208-134d2440ed20" xsi:nil="true"/>
    <LSTag4 xmlns="9033de13-fd7a-4061-b208-134d2440ed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277DE4C99A342A954A3EA21AF6FFE" ma:contentTypeVersion="8" ma:contentTypeDescription="Create a new document." ma:contentTypeScope="" ma:versionID="dd0024813460289a0ed7749e86a0b132">
  <xsd:schema xmlns:xsd="http://www.w3.org/2001/XMLSchema" xmlns:xs="http://www.w3.org/2001/XMLSchema" xmlns:p="http://schemas.microsoft.com/office/2006/metadata/properties" xmlns:ns2="8913b55c-c562-4e70-8abe-0b44daff9ffb" xmlns:ns3="9033de13-fd7a-4061-b208-134d2440ed20" targetNamespace="http://schemas.microsoft.com/office/2006/metadata/properties" ma:root="true" ma:fieldsID="b1f8ac82779723a0da7c0a6fbae418b8" ns2:_="" ns3:_="">
    <xsd:import namespace="8913b55c-c562-4e70-8abe-0b44daff9ffb"/>
    <xsd:import namespace="9033de13-fd7a-4061-b208-134d2440e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b55c-c562-4e70-8abe-0b44daff9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3de13-fd7a-4061-b208-134d2440ed20" elementFormDefault="qualified">
    <xsd:import namespace="http://schemas.microsoft.com/office/2006/documentManagement/types"/>
    <xsd:import namespace="http://schemas.microsoft.com/office/infopath/2007/PartnerControls"/>
    <xsd:element name="LSTag1" ma:index="12" nillable="true" ma:displayName="LSTag1" ma:hidden="true" ma:internalName="LSTag1">
      <xsd:simpleType>
        <xsd:restriction base="dms:Note"/>
      </xsd:simpleType>
    </xsd:element>
    <xsd:element name="LSTag2" ma:index="13" nillable="true" ma:displayName="LSTag2" ma:hidden="true" ma:internalName="LSTag2">
      <xsd:simpleType>
        <xsd:restriction base="dms:Note"/>
      </xsd:simpleType>
    </xsd:element>
    <xsd:element name="LSTag3" ma:index="14" nillable="true" ma:displayName="LSTag3" ma:hidden="true" ma:internalName="LSTag3">
      <xsd:simpleType>
        <xsd:restriction base="dms:Note"/>
      </xsd:simpleType>
    </xsd:element>
    <xsd:element name="LSTag4" ma:index="1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1AAE4-4798-4252-8BBE-E1019FA60802}">
  <ds:schemaRefs>
    <ds:schemaRef ds:uri="http://schemas.microsoft.com/office/2006/metadata/properties"/>
    <ds:schemaRef ds:uri="http://schemas.microsoft.com/office/infopath/2007/PartnerControls"/>
    <ds:schemaRef ds:uri="9033de13-fd7a-4061-b208-134d2440ed20"/>
  </ds:schemaRefs>
</ds:datastoreItem>
</file>

<file path=customXml/itemProps2.xml><?xml version="1.0" encoding="utf-8"?>
<ds:datastoreItem xmlns:ds="http://schemas.openxmlformats.org/officeDocument/2006/customXml" ds:itemID="{0ABF7C30-F62F-44C8-BD9E-299F1A912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64E9A-4DE6-4C7C-9C3F-0FBE34C0F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b55c-c562-4e70-8abe-0b44daff9ffb"/>
    <ds:schemaRef ds:uri="9033de13-fd7a-4061-b208-134d2440e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Liss (mliss)</dc:creator>
  <cp:keywords/>
  <dc:description/>
  <cp:lastModifiedBy>Will Mackintosh (wmackint)</cp:lastModifiedBy>
  <cp:revision>70</cp:revision>
  <dcterms:created xsi:type="dcterms:W3CDTF">2024-09-10T16:08:00Z</dcterms:created>
  <dcterms:modified xsi:type="dcterms:W3CDTF">2024-09-28T18:43:00Z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0x0101008FC277DE4C99A342A954A3EA21AF6FFE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