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26565" w14:textId="77777777" w:rsidR="00A60640" w:rsidRPr="00A60640" w:rsidRDefault="00A60640" w:rsidP="00A60640">
      <w:pPr>
        <w:jc w:val="center"/>
        <w:rPr>
          <w:b/>
          <w:bCs/>
        </w:rPr>
      </w:pPr>
      <w:r w:rsidRPr="00A60640">
        <w:rPr>
          <w:b/>
          <w:bCs/>
        </w:rPr>
        <w:t>UFC Meeting</w:t>
      </w:r>
    </w:p>
    <w:p w14:paraId="4BA8C37C" w14:textId="6CA96F5D" w:rsidR="00A60640" w:rsidRPr="00A60640" w:rsidRDefault="00A60640" w:rsidP="00A60640">
      <w:pPr>
        <w:jc w:val="center"/>
        <w:rPr>
          <w:b/>
          <w:bCs/>
        </w:rPr>
      </w:pPr>
      <w:r w:rsidRPr="00997076">
        <w:rPr>
          <w:b/>
          <w:bCs/>
        </w:rPr>
        <w:t xml:space="preserve">Wednesday, </w:t>
      </w:r>
      <w:r w:rsidR="00B44415" w:rsidRPr="00997076">
        <w:rPr>
          <w:b/>
          <w:bCs/>
        </w:rPr>
        <w:t>October 18</w:t>
      </w:r>
      <w:r w:rsidRPr="00997076">
        <w:rPr>
          <w:b/>
          <w:bCs/>
        </w:rPr>
        <w:t>, 202</w:t>
      </w:r>
      <w:r w:rsidR="00BE4ACA" w:rsidRPr="00997076">
        <w:rPr>
          <w:b/>
          <w:bCs/>
        </w:rPr>
        <w:t>3</w:t>
      </w:r>
    </w:p>
    <w:p w14:paraId="24604630" w14:textId="6E901671" w:rsidR="00A60640" w:rsidRPr="00A60640" w:rsidRDefault="00B44415" w:rsidP="00A60640">
      <w:pPr>
        <w:jc w:val="center"/>
        <w:rPr>
          <w:b/>
          <w:bCs/>
        </w:rPr>
      </w:pPr>
      <w:r>
        <w:rPr>
          <w:b/>
          <w:bCs/>
        </w:rPr>
        <w:t xml:space="preserve">In Person </w:t>
      </w:r>
    </w:p>
    <w:p w14:paraId="30482D7E" w14:textId="77777777" w:rsidR="00A60640" w:rsidRDefault="00A60640" w:rsidP="00A60640"/>
    <w:p w14:paraId="139ED17F" w14:textId="77777777" w:rsidR="00BE4ACA" w:rsidRDefault="00A60640" w:rsidP="00A60640">
      <w:r w:rsidRPr="00A60640">
        <w:rPr>
          <w:b/>
          <w:bCs/>
        </w:rPr>
        <w:t>UFC Members Present</w:t>
      </w:r>
      <w:r>
        <w:t xml:space="preserve">: </w:t>
      </w:r>
    </w:p>
    <w:p w14:paraId="7EF6C610" w14:textId="77777777" w:rsidR="00BE4ACA" w:rsidRPr="00B44415" w:rsidRDefault="00A60640" w:rsidP="00A60640">
      <w:r w:rsidRPr="00B44415">
        <w:t>Kate Haffey (CAS, Arts &amp; Humanities)</w:t>
      </w:r>
    </w:p>
    <w:p w14:paraId="085EAE0F" w14:textId="77777777" w:rsidR="00BE4ACA" w:rsidRPr="00B44415" w:rsidRDefault="00A60640" w:rsidP="00A60640">
      <w:r w:rsidRPr="00B44415">
        <w:t>Mara Scanlon (CAS, Arts &amp; Humanities</w:t>
      </w:r>
    </w:p>
    <w:p w14:paraId="002380CE" w14:textId="7D20A731" w:rsidR="00BE4ACA" w:rsidRPr="00B44415" w:rsidRDefault="00BE4ACA" w:rsidP="00A60640">
      <w:r w:rsidRPr="00B44415">
        <w:t>Michael Benson (CAS, Arts &amp; Humanities)</w:t>
      </w:r>
    </w:p>
    <w:p w14:paraId="68BAF60A" w14:textId="030C24F5" w:rsidR="00B44415" w:rsidRPr="00B44415" w:rsidRDefault="00B44415" w:rsidP="00A60640">
      <w:r w:rsidRPr="00B44415">
        <w:t>Alex Hinsey (CAS, Health, PE, &amp; STEM),</w:t>
      </w:r>
    </w:p>
    <w:p w14:paraId="57AC4250" w14:textId="77777777" w:rsidR="00BE4ACA" w:rsidRPr="00B44415" w:rsidRDefault="00A60640" w:rsidP="00A60640">
      <w:r w:rsidRPr="00B44415">
        <w:t xml:space="preserve">Ian Finlayson (CAS, Health, PE, &amp; STEM), </w:t>
      </w:r>
    </w:p>
    <w:p w14:paraId="777CBE0C" w14:textId="77777777" w:rsidR="00BE4ACA" w:rsidRPr="00B44415" w:rsidRDefault="00A60640" w:rsidP="00A60640">
      <w:r w:rsidRPr="00B44415">
        <w:t>Davis Oldham (CAS, Health, PE, &amp; STEM),</w:t>
      </w:r>
    </w:p>
    <w:p w14:paraId="15AE5DDC" w14:textId="77777777" w:rsidR="00CF5293" w:rsidRPr="00B44415" w:rsidRDefault="00CF5293" w:rsidP="00A60640">
      <w:r w:rsidRPr="00B44415">
        <w:t xml:space="preserve">Mindy </w:t>
      </w:r>
      <w:proofErr w:type="spellStart"/>
      <w:r w:rsidRPr="00B44415">
        <w:t>Urchull</w:t>
      </w:r>
      <w:proofErr w:type="spellEnd"/>
      <w:r w:rsidRPr="00B44415">
        <w:t xml:space="preserve"> (CAS, Social Sciences, UFC Parliamentarian) </w:t>
      </w:r>
    </w:p>
    <w:p w14:paraId="3D610A41" w14:textId="17A4506F" w:rsidR="00BE4ACA" w:rsidRPr="00B44415" w:rsidRDefault="00BE4ACA" w:rsidP="00A60640">
      <w:r w:rsidRPr="00B44415">
        <w:t>Melina Patterson</w:t>
      </w:r>
      <w:r w:rsidR="00A60640" w:rsidRPr="00B44415">
        <w:t xml:space="preserve"> (CAS, Social Sciences</w:t>
      </w:r>
      <w:r w:rsidRPr="00B44415">
        <w:t>, Secretary</w:t>
      </w:r>
      <w:r w:rsidR="00A60640" w:rsidRPr="00B44415">
        <w:t xml:space="preserve">), </w:t>
      </w:r>
    </w:p>
    <w:p w14:paraId="1672BE49" w14:textId="77777777" w:rsidR="00BE4ACA" w:rsidRPr="00B44415" w:rsidRDefault="000E7BB3" w:rsidP="00A60640">
      <w:r w:rsidRPr="00B44415">
        <w:t>Holly Schiffrin (CAS, Social Sciences)</w:t>
      </w:r>
      <w:r w:rsidR="00A60640" w:rsidRPr="00B44415">
        <w:t xml:space="preserve">, </w:t>
      </w:r>
    </w:p>
    <w:p w14:paraId="7957F741" w14:textId="77777777" w:rsidR="00BE4ACA" w:rsidRPr="00B44415" w:rsidRDefault="00A60640" w:rsidP="00A60640">
      <w:r w:rsidRPr="00B44415">
        <w:t xml:space="preserve">Rachel Graefe-Anderson (COB, UFC Chair), </w:t>
      </w:r>
    </w:p>
    <w:p w14:paraId="3A74880E" w14:textId="77777777" w:rsidR="00BE4ACA" w:rsidRPr="00B44415" w:rsidRDefault="00A60640" w:rsidP="00A60640">
      <w:r w:rsidRPr="00B44415">
        <w:t xml:space="preserve">Alex Dunn (COB), </w:t>
      </w:r>
    </w:p>
    <w:p w14:paraId="63CA30F0" w14:textId="5AECA02F" w:rsidR="00BE4ACA" w:rsidRPr="00B44415" w:rsidRDefault="00BE4ACA" w:rsidP="00BE4ACA">
      <w:r w:rsidRPr="00B44415">
        <w:t xml:space="preserve">Kim Kinsley (COB), </w:t>
      </w:r>
    </w:p>
    <w:p w14:paraId="3A9E5A9A" w14:textId="4F033B57" w:rsidR="00CF5293" w:rsidRPr="00B44415" w:rsidRDefault="00A60640" w:rsidP="00A60640">
      <w:r w:rsidRPr="00B44415">
        <w:t xml:space="preserve">Melissa Wells (COE), </w:t>
      </w:r>
    </w:p>
    <w:p w14:paraId="305076F9" w14:textId="4A0860E8" w:rsidR="00CF5293" w:rsidRPr="00B44415" w:rsidRDefault="00A60640" w:rsidP="00A60640">
      <w:r w:rsidRPr="00B44415">
        <w:t xml:space="preserve">Christy Irish (COE), </w:t>
      </w:r>
    </w:p>
    <w:p w14:paraId="7BC243FB" w14:textId="77777777" w:rsidR="00CF5293" w:rsidRPr="00B44415" w:rsidRDefault="00A60640" w:rsidP="00A60640">
      <w:r w:rsidRPr="00B44415">
        <w:t xml:space="preserve">Chris Ryder (CAS, At-Large), </w:t>
      </w:r>
    </w:p>
    <w:p w14:paraId="0425A9BA" w14:textId="1FA0A452" w:rsidR="00A60640" w:rsidRPr="00B44415" w:rsidRDefault="00A60640" w:rsidP="00A60640">
      <w:r w:rsidRPr="00B44415">
        <w:t>Patricia Orozco (CAS, At-Large)</w:t>
      </w:r>
    </w:p>
    <w:p w14:paraId="70CC9E26" w14:textId="287B2B1D" w:rsidR="00CF5293" w:rsidRPr="00B44415" w:rsidRDefault="00CF5293" w:rsidP="00A60640">
      <w:r w:rsidRPr="00B44415">
        <w:t>Jonathan Levin (CAS, At-Large)</w:t>
      </w:r>
    </w:p>
    <w:p w14:paraId="5DFE2A41" w14:textId="0CF469C0" w:rsidR="00BE4ACA" w:rsidRPr="00B44415" w:rsidRDefault="00BE4ACA" w:rsidP="00BE4ACA"/>
    <w:p w14:paraId="7ADF6DCE" w14:textId="68846681" w:rsidR="00CC240D" w:rsidRPr="00B44415" w:rsidRDefault="00CC240D" w:rsidP="00A60640"/>
    <w:p w14:paraId="3A5D47A4" w14:textId="32CEC5CD" w:rsidR="00CC240D" w:rsidRPr="00CC240D" w:rsidRDefault="00CC240D" w:rsidP="00A60640">
      <w:r w:rsidRPr="00B44415">
        <w:rPr>
          <w:bCs/>
        </w:rPr>
        <w:t xml:space="preserve">Proxies:  </w:t>
      </w:r>
      <w:r w:rsidR="00B44415" w:rsidRPr="00B44415">
        <w:rPr>
          <w:bCs/>
        </w:rPr>
        <w:t>Christy Irish for Jennifer Walker</w:t>
      </w:r>
      <w:r w:rsidR="00B44415">
        <w:rPr>
          <w:b/>
          <w:bCs/>
        </w:rPr>
        <w:t xml:space="preserve"> </w:t>
      </w:r>
    </w:p>
    <w:p w14:paraId="70B9180C" w14:textId="77777777" w:rsidR="00A60640" w:rsidRDefault="00A60640" w:rsidP="00A60640"/>
    <w:p w14:paraId="33ECEE62" w14:textId="6BBBDE71" w:rsidR="004C454A" w:rsidRPr="00997076" w:rsidRDefault="00A60640" w:rsidP="004C454A">
      <w:r w:rsidRPr="00997076">
        <w:rPr>
          <w:bCs/>
        </w:rPr>
        <w:t>Guests</w:t>
      </w:r>
      <w:r w:rsidRPr="00997076">
        <w:t xml:space="preserve">: </w:t>
      </w:r>
      <w:r w:rsidR="00B44415" w:rsidRPr="00997076">
        <w:t xml:space="preserve">Fewer people came to the </w:t>
      </w:r>
      <w:proofErr w:type="gramStart"/>
      <w:r w:rsidR="00B44415" w:rsidRPr="00997076">
        <w:t>in person</w:t>
      </w:r>
      <w:proofErr w:type="gramEnd"/>
      <w:r w:rsidR="00B44415" w:rsidRPr="00997076">
        <w:t xml:space="preserve"> meeting. In addition to the 18 UFC members, </w:t>
      </w:r>
    </w:p>
    <w:p w14:paraId="497CCE66" w14:textId="1D61815C" w:rsidR="00A60640" w:rsidRPr="00997076" w:rsidRDefault="00A60640" w:rsidP="00A60640">
      <w:r w:rsidRPr="00997076">
        <w:t>Tim O’Donnell (UMW Provost</w:t>
      </w:r>
      <w:r w:rsidR="00B812B7" w:rsidRPr="00997076">
        <w:t>, UFC Ex-Officio</w:t>
      </w:r>
      <w:r w:rsidRPr="00997076">
        <w:t xml:space="preserve">), </w:t>
      </w:r>
      <w:r w:rsidR="00AB3172" w:rsidRPr="00997076">
        <w:t>and Jeff McClurken (Chief-of-Staff)</w:t>
      </w:r>
      <w:r w:rsidR="000435CB" w:rsidRPr="00997076">
        <w:t xml:space="preserve">; Kevin </w:t>
      </w:r>
      <w:r w:rsidR="00B44415" w:rsidRPr="00997076">
        <w:t>C</w:t>
      </w:r>
      <w:r w:rsidR="000435CB" w:rsidRPr="00997076">
        <w:t>affrey</w:t>
      </w:r>
      <w:r w:rsidR="00B44415" w:rsidRPr="00997076">
        <w:t xml:space="preserve"> (Registrar); Chief Paul (Campus Police) and one or two faculty members were present. </w:t>
      </w:r>
    </w:p>
    <w:p w14:paraId="5D7CA780" w14:textId="77777777" w:rsidR="00D05413" w:rsidRPr="00D27FA5" w:rsidRDefault="00D05413" w:rsidP="00A60640"/>
    <w:p w14:paraId="540709AD" w14:textId="5F74677D" w:rsidR="00A60640" w:rsidRDefault="00A60640" w:rsidP="00A60640">
      <w:r>
        <w:t xml:space="preserve">A recording of this meeting can be viewed at </w:t>
      </w:r>
      <w:hyperlink r:id="rId5" w:history="1">
        <w:r w:rsidR="00D05413" w:rsidRPr="00601C05">
          <w:rPr>
            <w:rStyle w:val="Hyperlink"/>
          </w:rPr>
          <w:t>https://ufc.umw.edu/recordings/</w:t>
        </w:r>
      </w:hyperlink>
      <w:r w:rsidR="00D05413">
        <w:t xml:space="preserve"> </w:t>
      </w:r>
      <w:r>
        <w:t>(UMW</w:t>
      </w:r>
    </w:p>
    <w:p w14:paraId="7D29AD1B" w14:textId="7411A06B" w:rsidR="00EF55AB" w:rsidRDefault="00A60640" w:rsidP="00A60640">
      <w:r>
        <w:t>login-required).</w:t>
      </w:r>
    </w:p>
    <w:p w14:paraId="634429E5" w14:textId="49082E4D" w:rsidR="00D05413" w:rsidRDefault="00D05413" w:rsidP="00A60640"/>
    <w:p w14:paraId="59E52054" w14:textId="3D21D7C5" w:rsidR="00D05413" w:rsidRPr="00521679" w:rsidRDefault="00D05413" w:rsidP="00D05413">
      <w:pPr>
        <w:pStyle w:val="ListParagraph"/>
        <w:numPr>
          <w:ilvl w:val="0"/>
          <w:numId w:val="1"/>
        </w:numPr>
      </w:pPr>
      <w:r>
        <w:t xml:space="preserve">The meeting was called to order </w:t>
      </w:r>
      <w:r w:rsidRPr="00521679">
        <w:t xml:space="preserve">at </w:t>
      </w:r>
      <w:r w:rsidR="000435CB" w:rsidRPr="00521679">
        <w:t>4:06</w:t>
      </w:r>
      <w:r w:rsidRPr="00521679">
        <w:t xml:space="preserve"> PM.</w:t>
      </w:r>
    </w:p>
    <w:p w14:paraId="1855E58D" w14:textId="4B8997A2" w:rsidR="00D05413" w:rsidRDefault="00D05413" w:rsidP="00D05413">
      <w:pPr>
        <w:pStyle w:val="ListParagraph"/>
        <w:numPr>
          <w:ilvl w:val="0"/>
          <w:numId w:val="1"/>
        </w:numPr>
      </w:pPr>
      <w:r w:rsidRPr="00521679">
        <w:t xml:space="preserve">The minutes from the last UFC meeting on </w:t>
      </w:r>
      <w:r w:rsidR="00D27FA5" w:rsidRPr="00521679">
        <w:t xml:space="preserve">September </w:t>
      </w:r>
      <w:r w:rsidR="000435CB" w:rsidRPr="00521679">
        <w:t>20</w:t>
      </w:r>
      <w:r w:rsidR="00C40F49" w:rsidRPr="00521679">
        <w:t xml:space="preserve">, 2023 </w:t>
      </w:r>
      <w:r>
        <w:t xml:space="preserve">were approved </w:t>
      </w:r>
      <w:r w:rsidR="00F81C7D">
        <w:t>as amended</w:t>
      </w:r>
      <w:r>
        <w:t>.</w:t>
      </w:r>
    </w:p>
    <w:p w14:paraId="1C4F6C6E" w14:textId="71CDE7CE" w:rsidR="00B14933" w:rsidRDefault="00B14933" w:rsidP="00D05413">
      <w:pPr>
        <w:pStyle w:val="ListParagraph"/>
        <w:numPr>
          <w:ilvl w:val="0"/>
          <w:numId w:val="1"/>
        </w:numPr>
      </w:pPr>
      <w:r>
        <w:t>Reports:</w:t>
      </w:r>
    </w:p>
    <w:p w14:paraId="0342AC12" w14:textId="615A274A" w:rsidR="00B14933" w:rsidRDefault="00B14933" w:rsidP="00CF3FCF">
      <w:pPr>
        <w:pStyle w:val="ListParagraph"/>
      </w:pPr>
    </w:p>
    <w:p w14:paraId="74A381E4" w14:textId="66B21DF1" w:rsidR="00B14933" w:rsidRDefault="00AF4C2B" w:rsidP="00B14933">
      <w:pPr>
        <w:pStyle w:val="ListParagraph"/>
        <w:numPr>
          <w:ilvl w:val="1"/>
          <w:numId w:val="1"/>
        </w:numPr>
      </w:pPr>
      <w:r>
        <w:t xml:space="preserve">Report from </w:t>
      </w:r>
      <w:r w:rsidR="00B14933">
        <w:t>Provost Tim O’Donnell</w:t>
      </w:r>
      <w:r w:rsidR="00140A50">
        <w:t xml:space="preserve"> </w:t>
      </w:r>
    </w:p>
    <w:p w14:paraId="74F72558" w14:textId="77777777" w:rsidR="004C454A" w:rsidRDefault="004C454A" w:rsidP="004C454A">
      <w:pPr>
        <w:pStyle w:val="ListParagraph"/>
        <w:ind w:left="1440"/>
      </w:pPr>
    </w:p>
    <w:p w14:paraId="6BEC917C" w14:textId="46C1721C" w:rsidR="00F81C7D" w:rsidRDefault="00E719A0" w:rsidP="004C454A">
      <w:pPr>
        <w:ind w:left="720"/>
      </w:pPr>
      <w:r>
        <w:t>Tim</w:t>
      </w:r>
      <w:r w:rsidR="00F81C7D">
        <w:t xml:space="preserve"> extends greetings from </w:t>
      </w:r>
      <w:r w:rsidR="000D4844">
        <w:t xml:space="preserve">President Paino who is unable to attend and requests missing an </w:t>
      </w:r>
      <w:proofErr w:type="gramStart"/>
      <w:r w:rsidR="000D4844">
        <w:t>in person</w:t>
      </w:r>
      <w:proofErr w:type="gramEnd"/>
      <w:r w:rsidR="000D4844">
        <w:t xml:space="preserve"> meeting of the UFC.</w:t>
      </w:r>
    </w:p>
    <w:p w14:paraId="35E9007C" w14:textId="77777777" w:rsidR="00F81C7D" w:rsidRDefault="00F81C7D" w:rsidP="004C454A">
      <w:pPr>
        <w:ind w:left="720"/>
      </w:pPr>
    </w:p>
    <w:p w14:paraId="0C1B93D7" w14:textId="39E1F2A2" w:rsidR="004C454A" w:rsidRDefault="00F81C7D" w:rsidP="00F81C7D">
      <w:pPr>
        <w:ind w:left="720"/>
      </w:pPr>
      <w:r>
        <w:lastRenderedPageBreak/>
        <w:t xml:space="preserve">SCHEV </w:t>
      </w:r>
      <w:r w:rsidR="0097351D">
        <w:t xml:space="preserve">is considering how to implement </w:t>
      </w:r>
      <w:r w:rsidR="004C454A">
        <w:t xml:space="preserve">SB </w:t>
      </w:r>
      <w:r>
        <w:t>12</w:t>
      </w:r>
      <w:r w:rsidR="004C454A">
        <w:t xml:space="preserve">80 </w:t>
      </w:r>
      <w:r>
        <w:t xml:space="preserve">which requires all undergraduates have an </w:t>
      </w:r>
      <w:r w:rsidR="00997076">
        <w:t>i</w:t>
      </w:r>
      <w:r w:rsidR="004C454A">
        <w:t>nternship</w:t>
      </w:r>
      <w:r>
        <w:t xml:space="preserve"> before graduating. It </w:t>
      </w:r>
      <w:r w:rsidR="000D4844">
        <w:t>is too</w:t>
      </w:r>
      <w:r w:rsidR="004C454A">
        <w:t xml:space="preserve"> early to tell where they will land on this, but it looks like they might be focusing on a narrow definition of internship than what we are hoping for.</w:t>
      </w:r>
      <w:r w:rsidR="0033228A">
        <w:t xml:space="preserve"> </w:t>
      </w:r>
      <w:r w:rsidR="00997076">
        <w:t>UMW would like this to include BTC and experiential learning classes and not just traditional workplace internships. This year is a feasibility study and w</w:t>
      </w:r>
      <w:r w:rsidR="0033228A">
        <w:t xml:space="preserve">e will see where that ends up. </w:t>
      </w:r>
    </w:p>
    <w:p w14:paraId="7252A845" w14:textId="77777777" w:rsidR="00F81C7D" w:rsidRDefault="00F81C7D" w:rsidP="00F81C7D">
      <w:pPr>
        <w:ind w:left="720"/>
      </w:pPr>
    </w:p>
    <w:p w14:paraId="3C509B1C" w14:textId="40045013" w:rsidR="004C454A" w:rsidRDefault="00F81C7D" w:rsidP="004C454A">
      <w:pPr>
        <w:ind w:left="720"/>
      </w:pPr>
      <w:r>
        <w:t xml:space="preserve">There has been more </w:t>
      </w:r>
      <w:r w:rsidR="004C454A">
        <w:t xml:space="preserve">discussion ongoing on campus regarding Day on Democracy – no day courses (exceptions for night classes and labs). </w:t>
      </w:r>
      <w:r w:rsidR="0033228A">
        <w:t xml:space="preserve">Tim is happy to support whatever the final decision is, but currently the policy is that there are no classes during the day, except for labs. Tim has heard criticism and support for the </w:t>
      </w:r>
      <w:r w:rsidR="00997076">
        <w:t>current implementation of Day on Democracy.</w:t>
      </w:r>
    </w:p>
    <w:p w14:paraId="0C3D7574" w14:textId="2CCFAA06" w:rsidR="004C454A" w:rsidRDefault="004C454A" w:rsidP="004C454A">
      <w:pPr>
        <w:ind w:left="720"/>
      </w:pPr>
    </w:p>
    <w:p w14:paraId="4EAC5E9E" w14:textId="7E387B31" w:rsidR="0033228A" w:rsidRDefault="00E719A0" w:rsidP="004C454A">
      <w:pPr>
        <w:ind w:left="720"/>
      </w:pPr>
      <w:r>
        <w:t xml:space="preserve">Tim took </w:t>
      </w:r>
      <w:r w:rsidR="004C454A">
        <w:t xml:space="preserve">questions and comments regarding the AOWG. </w:t>
      </w:r>
    </w:p>
    <w:p w14:paraId="0E31B70A" w14:textId="77777777" w:rsidR="0033228A" w:rsidRDefault="0033228A" w:rsidP="004C454A">
      <w:pPr>
        <w:ind w:left="720"/>
      </w:pPr>
    </w:p>
    <w:p w14:paraId="1727765B" w14:textId="2C6A3027" w:rsidR="004C454A" w:rsidRDefault="00E719A0" w:rsidP="005F58AC">
      <w:pPr>
        <w:pStyle w:val="ListParagraph"/>
        <w:numPr>
          <w:ilvl w:val="0"/>
          <w:numId w:val="2"/>
        </w:numPr>
      </w:pPr>
      <w:r>
        <w:t xml:space="preserve">Tim affirmed that </w:t>
      </w:r>
      <w:r w:rsidR="004C454A">
        <w:t xml:space="preserve">there is </w:t>
      </w:r>
      <w:r>
        <w:t xml:space="preserve">no </w:t>
      </w:r>
      <w:r w:rsidR="004C454A">
        <w:t xml:space="preserve">reason for </w:t>
      </w:r>
      <w:r>
        <w:t xml:space="preserve">AOWG </w:t>
      </w:r>
      <w:r w:rsidR="004C454A">
        <w:t xml:space="preserve">to </w:t>
      </w:r>
      <w:r>
        <w:t xml:space="preserve">consider </w:t>
      </w:r>
      <w:r w:rsidR="004C454A">
        <w:t xml:space="preserve">a one college/3 </w:t>
      </w:r>
      <w:proofErr w:type="gramStart"/>
      <w:r w:rsidR="004C454A">
        <w:t>deans</w:t>
      </w:r>
      <w:proofErr w:type="gramEnd"/>
      <w:r w:rsidR="004C454A">
        <w:t xml:space="preserve"> model. Tim says that there is no reason not to talk about that if it is forwarded to them.</w:t>
      </w:r>
    </w:p>
    <w:p w14:paraId="11CB93E2" w14:textId="49F4F7D4" w:rsidR="004C454A" w:rsidRDefault="004C454A" w:rsidP="004C454A">
      <w:pPr>
        <w:ind w:left="720"/>
      </w:pPr>
    </w:p>
    <w:p w14:paraId="0705E69E" w14:textId="46E59991" w:rsidR="001E04F8" w:rsidRDefault="005F58AC" w:rsidP="005F58AC">
      <w:pPr>
        <w:pStyle w:val="ListParagraph"/>
        <w:numPr>
          <w:ilvl w:val="0"/>
          <w:numId w:val="2"/>
        </w:numPr>
      </w:pPr>
      <w:r>
        <w:t xml:space="preserve">Faculty who are concerned about handbook changes and faculty governance issues are trying to figure out how reorganization will affect their work. </w:t>
      </w:r>
      <w:r w:rsidR="004C454A">
        <w:t>In other words</w:t>
      </w:r>
      <w:r w:rsidR="00B67B57">
        <w:t>,</w:t>
      </w:r>
      <w:r w:rsidR="004C454A">
        <w:t xml:space="preserve"> how/when do w</w:t>
      </w:r>
      <w:r w:rsidR="00FC22EA">
        <w:t>e start figuring out implementation.</w:t>
      </w:r>
      <w:r>
        <w:t xml:space="preserve"> </w:t>
      </w:r>
      <w:proofErr w:type="gramStart"/>
      <w:r>
        <w:t>Generally</w:t>
      </w:r>
      <w:proofErr w:type="gramEnd"/>
      <w:r>
        <w:t xml:space="preserve"> the answer is: wait until we know what is happening with reorganization and then we’ll be able to reengage with those ongoing efforts.</w:t>
      </w:r>
    </w:p>
    <w:p w14:paraId="6E3D1981" w14:textId="39085DA1" w:rsidR="004C454A" w:rsidRDefault="004C454A" w:rsidP="004C454A">
      <w:pPr>
        <w:ind w:left="720"/>
      </w:pPr>
    </w:p>
    <w:p w14:paraId="359D1B24" w14:textId="05CFEFAC" w:rsidR="00997076" w:rsidRDefault="004C454A" w:rsidP="005F58AC">
      <w:pPr>
        <w:pStyle w:val="ListParagraph"/>
        <w:numPr>
          <w:ilvl w:val="0"/>
          <w:numId w:val="2"/>
        </w:numPr>
      </w:pPr>
      <w:r>
        <w:t xml:space="preserve">Mara asked about </w:t>
      </w:r>
      <w:r w:rsidR="00FC22EA">
        <w:t>workload connected to FSEMs (advising)</w:t>
      </w:r>
      <w:r w:rsidR="00160006">
        <w:t xml:space="preserve"> and Keith’s email about under enrolled departments picking up more FSEM sections</w:t>
      </w:r>
      <w:r w:rsidR="00FC22EA">
        <w:t xml:space="preserve">.  </w:t>
      </w:r>
      <w:r w:rsidR="00160006">
        <w:t xml:space="preserve">The AOWG is supposed to be making sure that service loads are more evenly distributed. We have agreed that paid service counts as service. FSEMs come with a significant advising load and there is tension between asking some departments to teach more FSEMs and balancing service loads. There are a lot of reasons that people don’t want to teach FSEMs, but many </w:t>
      </w:r>
      <w:proofErr w:type="gramStart"/>
      <w:r w:rsidR="00160006">
        <w:t>faculty</w:t>
      </w:r>
      <w:proofErr w:type="gramEnd"/>
      <w:r w:rsidR="00160006">
        <w:t xml:space="preserve"> don’t want to teach FSEMs because of </w:t>
      </w:r>
      <w:r w:rsidR="00997076">
        <w:t>how much additional work is associated with them.</w:t>
      </w:r>
    </w:p>
    <w:p w14:paraId="74729F37" w14:textId="77777777" w:rsidR="00160006" w:rsidRDefault="00160006" w:rsidP="004C454A">
      <w:pPr>
        <w:ind w:left="720"/>
      </w:pPr>
    </w:p>
    <w:p w14:paraId="2DD909FD" w14:textId="7A312DBA" w:rsidR="005F58AC" w:rsidRDefault="00160006" w:rsidP="005F58AC">
      <w:pPr>
        <w:pStyle w:val="ListParagraph"/>
        <w:numPr>
          <w:ilvl w:val="0"/>
          <w:numId w:val="2"/>
        </w:numPr>
      </w:pPr>
      <w:r>
        <w:t>Rachel</w:t>
      </w:r>
      <w:r w:rsidR="00E719A0">
        <w:t xml:space="preserve"> asked for reassurance that admin is pointing out to Ops 6 that the programs that have been identified as “vulnerable” and eligible for sunsetting are in fact </w:t>
      </w:r>
      <w:r w:rsidR="00FC22EA">
        <w:t>essential to our mission and we would still need all those classes</w:t>
      </w:r>
      <w:r w:rsidR="00E719A0">
        <w:t xml:space="preserve"> even if the programs were “</w:t>
      </w:r>
      <w:proofErr w:type="spellStart"/>
      <w:r w:rsidR="00E719A0">
        <w:t>sunsetted</w:t>
      </w:r>
      <w:proofErr w:type="spellEnd"/>
      <w:r w:rsidR="00E719A0">
        <w:t xml:space="preserve">.” </w:t>
      </w:r>
      <w:r w:rsidR="005F58AC">
        <w:t xml:space="preserve">Later Davis asked, </w:t>
      </w:r>
      <w:proofErr w:type="gramStart"/>
      <w:r w:rsidR="005F58AC">
        <w:t>What</w:t>
      </w:r>
      <w:proofErr w:type="gramEnd"/>
      <w:r w:rsidR="005F58AC">
        <w:t xml:space="preserve"> would our institution look like without some of these vulnerable programs? Physics is necessary for medical school and for chemistry, who is going to teach these classes if we don’t have physics?  Anthro is also expected for premed</w:t>
      </w:r>
      <w:r w:rsidR="005F58AC">
        <w:t xml:space="preserve"> students.</w:t>
      </w:r>
      <w:r w:rsidR="005F58AC">
        <w:t xml:space="preserve"> What is their</w:t>
      </w:r>
      <w:r w:rsidR="005F58AC">
        <w:t xml:space="preserve"> (Op6’s)</w:t>
      </w:r>
      <w:r w:rsidR="005F58AC">
        <w:t xml:space="preserve"> vision?</w:t>
      </w:r>
      <w:r w:rsidR="005F58AC">
        <w:t xml:space="preserve"> (Your humble secretary loves the commitment to liberal arts from all quarters of faculty.)</w:t>
      </w:r>
    </w:p>
    <w:p w14:paraId="5C2C5317" w14:textId="77777777" w:rsidR="005F58AC" w:rsidRDefault="005F58AC" w:rsidP="005F58AC">
      <w:pPr>
        <w:pStyle w:val="ListParagraph"/>
      </w:pPr>
    </w:p>
    <w:p w14:paraId="1E8C3244" w14:textId="2E05C13C" w:rsidR="005F58AC" w:rsidRDefault="005F58AC" w:rsidP="005F58AC">
      <w:pPr>
        <w:pStyle w:val="ListParagraph"/>
        <w:numPr>
          <w:ilvl w:val="0"/>
          <w:numId w:val="2"/>
        </w:numPr>
      </w:pPr>
      <w:r>
        <w:lastRenderedPageBreak/>
        <w:t>How does reorganization help under</w:t>
      </w:r>
      <w:r w:rsidR="00F80B42">
        <w:t>-</w:t>
      </w:r>
      <w:r>
        <w:t>enrolled programs? The two seem unrelated?</w:t>
      </w:r>
      <w:r>
        <w:t xml:space="preserve"> Ans: </w:t>
      </w:r>
      <w:r>
        <w:t>It might help build larger departments and that might innovate the curriculum. We want to develop programs that would appeal to students who are not coming here now</w:t>
      </w:r>
      <w:r w:rsidR="00F80B42">
        <w:t>.</w:t>
      </w:r>
    </w:p>
    <w:p w14:paraId="4BB43A45" w14:textId="77777777" w:rsidR="005F58AC" w:rsidRDefault="005F58AC" w:rsidP="00E9783F"/>
    <w:p w14:paraId="7961F6CF" w14:textId="0BE39996" w:rsidR="00E9783F" w:rsidRDefault="00E9783F" w:rsidP="00E9783F">
      <w:pPr>
        <w:pStyle w:val="ListParagraph"/>
        <w:numPr>
          <w:ilvl w:val="0"/>
          <w:numId w:val="2"/>
        </w:numPr>
      </w:pPr>
      <w:r>
        <w:t xml:space="preserve">The response to Op6 will be made public when the Board agenda is made public. </w:t>
      </w:r>
      <w:r>
        <w:t>There is no particular reason for the faculty to not see it before the board.</w:t>
      </w:r>
    </w:p>
    <w:p w14:paraId="6792F933" w14:textId="77777777" w:rsidR="00E719A0" w:rsidRDefault="00E719A0" w:rsidP="00E9783F">
      <w:pPr>
        <w:pStyle w:val="ListParagraph"/>
        <w:ind w:left="1440"/>
      </w:pPr>
    </w:p>
    <w:p w14:paraId="5E20D442" w14:textId="77777777" w:rsidR="00F80B42" w:rsidRDefault="00F80B42" w:rsidP="00F80B42">
      <w:pPr>
        <w:ind w:left="720"/>
      </w:pPr>
      <w:r>
        <w:t xml:space="preserve">Tim had to leave to go to a planning meeting for an event organized by Professors Singh and Matthews regarding current violence in the Middle East from the perspective of trauma and grief and compassion. Should be scheduled for November 1.  </w:t>
      </w:r>
    </w:p>
    <w:p w14:paraId="6B6D60A0" w14:textId="77777777" w:rsidR="00F80B42" w:rsidRDefault="00F80B42" w:rsidP="00E9783F">
      <w:pPr>
        <w:ind w:left="720"/>
      </w:pPr>
    </w:p>
    <w:p w14:paraId="34A891C2" w14:textId="0EDDBB76" w:rsidR="00E9783F" w:rsidRDefault="00E9783F" w:rsidP="00E9783F">
      <w:pPr>
        <w:ind w:left="720"/>
      </w:pPr>
      <w:r>
        <w:t>Melina vents about teaching load in front of Provost and then Tim leaves.</w:t>
      </w:r>
    </w:p>
    <w:p w14:paraId="6517990A" w14:textId="5556FBE2" w:rsidR="00FC22EA" w:rsidRDefault="00FC22EA" w:rsidP="004C454A">
      <w:pPr>
        <w:ind w:left="720"/>
      </w:pPr>
    </w:p>
    <w:p w14:paraId="0FDBD4C7" w14:textId="1DA496BD" w:rsidR="0048446A" w:rsidRDefault="0048446A" w:rsidP="0048446A">
      <w:pPr>
        <w:pStyle w:val="ListParagraph"/>
        <w:numPr>
          <w:ilvl w:val="1"/>
          <w:numId w:val="1"/>
        </w:numPr>
      </w:pPr>
      <w:r>
        <w:t xml:space="preserve">Report from </w:t>
      </w:r>
      <w:r>
        <w:t xml:space="preserve">USC representative (Sarah Appleby):  </w:t>
      </w:r>
    </w:p>
    <w:p w14:paraId="77F11927" w14:textId="59F09C2B" w:rsidR="007F3DB9" w:rsidRDefault="007F3DB9" w:rsidP="0048446A">
      <w:pPr>
        <w:ind w:left="1080"/>
      </w:pPr>
      <w:r w:rsidRPr="0048446A">
        <w:rPr>
          <w:b/>
        </w:rPr>
        <w:t>Sarah Appleby</w:t>
      </w:r>
      <w:r w:rsidR="00E719A0">
        <w:t xml:space="preserve"> reports on a very successful faculty appreciation luncheon. Please look at the wonderful tributes to our wonderful staff.</w:t>
      </w:r>
    </w:p>
    <w:p w14:paraId="7598812C" w14:textId="76A078B5" w:rsidR="007F3DB9" w:rsidRDefault="007F3DB9" w:rsidP="004C454A">
      <w:pPr>
        <w:ind w:left="720"/>
      </w:pPr>
    </w:p>
    <w:p w14:paraId="14A30871" w14:textId="55AFE2EE" w:rsidR="0048446A" w:rsidRDefault="0048446A" w:rsidP="0048446A">
      <w:pPr>
        <w:pStyle w:val="ListParagraph"/>
        <w:numPr>
          <w:ilvl w:val="1"/>
          <w:numId w:val="1"/>
        </w:numPr>
      </w:pPr>
      <w:r>
        <w:t xml:space="preserve">Report from </w:t>
      </w:r>
      <w:r>
        <w:t>Faculty Senate of Virginia (Chris Ryder)</w:t>
      </w:r>
      <w:r>
        <w:t xml:space="preserve">: </w:t>
      </w:r>
    </w:p>
    <w:p w14:paraId="23781419" w14:textId="502ACA63" w:rsidR="007F3DB9" w:rsidRDefault="007F3DB9" w:rsidP="0048446A">
      <w:pPr>
        <w:pStyle w:val="ListParagraph"/>
        <w:ind w:left="1440"/>
      </w:pPr>
      <w:r w:rsidRPr="00F80B42">
        <w:rPr>
          <w:b/>
        </w:rPr>
        <w:t>Faculty Senate of Virginia</w:t>
      </w:r>
      <w:r>
        <w:t xml:space="preserve"> is October 28</w:t>
      </w:r>
      <w:r w:rsidRPr="00F80B42">
        <w:rPr>
          <w:vertAlign w:val="superscript"/>
        </w:rPr>
        <w:t>th</w:t>
      </w:r>
      <w:r>
        <w:t xml:space="preserve"> </w:t>
      </w:r>
      <w:r w:rsidR="00E719A0">
        <w:t xml:space="preserve">and we still need </w:t>
      </w:r>
      <w:r>
        <w:t xml:space="preserve">faculty </w:t>
      </w:r>
      <w:r w:rsidR="00E719A0">
        <w:t>to volunteer to go.</w:t>
      </w:r>
    </w:p>
    <w:p w14:paraId="0FBD6D9D" w14:textId="6BB5C6CD" w:rsidR="007F3DB9" w:rsidRDefault="007F3DB9" w:rsidP="004C454A">
      <w:pPr>
        <w:ind w:left="720"/>
      </w:pPr>
    </w:p>
    <w:p w14:paraId="03C9194F" w14:textId="77777777" w:rsidR="00F80B42" w:rsidRDefault="00F80B42" w:rsidP="00F80B42">
      <w:pPr>
        <w:pStyle w:val="ListParagraph"/>
        <w:numPr>
          <w:ilvl w:val="0"/>
          <w:numId w:val="1"/>
        </w:numPr>
      </w:pPr>
      <w:r>
        <w:rPr>
          <w:b/>
        </w:rPr>
        <w:t>University Committees</w:t>
      </w:r>
      <w:r w:rsidR="00E209A3">
        <w:t>:</w:t>
      </w:r>
    </w:p>
    <w:p w14:paraId="6C7038BA" w14:textId="192ACCFB" w:rsidR="007F3DB9" w:rsidRDefault="00F80B42" w:rsidP="00F80B42">
      <w:pPr>
        <w:pStyle w:val="ListParagraph"/>
        <w:numPr>
          <w:ilvl w:val="1"/>
          <w:numId w:val="1"/>
        </w:numPr>
      </w:pPr>
      <w:r>
        <w:rPr>
          <w:b/>
        </w:rPr>
        <w:t xml:space="preserve">The minutes for the reporting committees are approved with 18 yes votes and 0 abstentions. Links to the committee minutes can be found on the </w:t>
      </w:r>
      <w:proofErr w:type="spellStart"/>
      <w:proofErr w:type="gramStart"/>
      <w:r>
        <w:rPr>
          <w:b/>
        </w:rPr>
        <w:t>agenda.</w:t>
      </w:r>
      <w:r w:rsidR="002F0319">
        <w:t>Bundle</w:t>
      </w:r>
      <w:r w:rsidR="00E9783F">
        <w:t>d</w:t>
      </w:r>
      <w:proofErr w:type="spellEnd"/>
      <w:proofErr w:type="gramEnd"/>
      <w:r w:rsidR="002F0319">
        <w:t xml:space="preserve"> minutes </w:t>
      </w:r>
      <w:r w:rsidR="00E9783F">
        <w:t xml:space="preserve">from University committees </w:t>
      </w:r>
      <w:r w:rsidR="002F0319">
        <w:t>were approved</w:t>
      </w:r>
      <w:r w:rsidR="00E9783F">
        <w:t>.</w:t>
      </w:r>
    </w:p>
    <w:p w14:paraId="0409B091" w14:textId="02C760B4" w:rsidR="00E9783F" w:rsidRDefault="00E9783F" w:rsidP="004C454A">
      <w:pPr>
        <w:ind w:left="720"/>
      </w:pPr>
    </w:p>
    <w:p w14:paraId="35D58B72" w14:textId="21A0E69A" w:rsidR="00E9783F" w:rsidRDefault="00F80B42" w:rsidP="00F80B42">
      <w:pPr>
        <w:pStyle w:val="ListParagraph"/>
        <w:numPr>
          <w:ilvl w:val="0"/>
          <w:numId w:val="1"/>
        </w:numPr>
      </w:pPr>
      <w:r>
        <w:t xml:space="preserve">University Committees: Action items </w:t>
      </w:r>
    </w:p>
    <w:p w14:paraId="180692A5" w14:textId="641CF4A6" w:rsidR="002F0319" w:rsidRDefault="00F80B42" w:rsidP="00F80B42">
      <w:pPr>
        <w:pStyle w:val="ListParagraph"/>
        <w:numPr>
          <w:ilvl w:val="1"/>
          <w:numId w:val="1"/>
        </w:numPr>
      </w:pPr>
      <w:r>
        <w:t>The action items for the reporting committees are approved with 18 yes votes and 0 abstentions.</w:t>
      </w:r>
    </w:p>
    <w:p w14:paraId="1BB714C3" w14:textId="77777777" w:rsidR="00E9783F" w:rsidRDefault="00E9783F" w:rsidP="004C454A">
      <w:pPr>
        <w:ind w:left="720"/>
      </w:pPr>
    </w:p>
    <w:p w14:paraId="1FC4222C" w14:textId="09808042" w:rsidR="005F58AC" w:rsidRDefault="00E9783F" w:rsidP="004C454A">
      <w:pPr>
        <w:ind w:left="720"/>
      </w:pPr>
      <w:r>
        <w:t xml:space="preserve">We thank Kevin Caffrey for adding all of the curricular designations now that they are approved. </w:t>
      </w:r>
    </w:p>
    <w:p w14:paraId="21C50B77" w14:textId="77777777" w:rsidR="008B2B26" w:rsidRDefault="008B2B26" w:rsidP="004C454A">
      <w:pPr>
        <w:ind w:left="720"/>
      </w:pPr>
    </w:p>
    <w:p w14:paraId="20BA3232" w14:textId="77777777" w:rsidR="0048446A" w:rsidRDefault="0048446A" w:rsidP="0048446A">
      <w:pPr>
        <w:pStyle w:val="ListParagraph"/>
        <w:numPr>
          <w:ilvl w:val="0"/>
          <w:numId w:val="1"/>
        </w:numPr>
        <w:rPr>
          <w:b/>
        </w:rPr>
      </w:pPr>
      <w:r>
        <w:rPr>
          <w:b/>
        </w:rPr>
        <w:t>Unfinished and Continuing Business</w:t>
      </w:r>
    </w:p>
    <w:p w14:paraId="2DA79515" w14:textId="5943FFD3" w:rsidR="002F0319" w:rsidRPr="0048446A" w:rsidRDefault="00C80A9E" w:rsidP="0048446A">
      <w:pPr>
        <w:pStyle w:val="ListParagraph"/>
        <w:numPr>
          <w:ilvl w:val="1"/>
          <w:numId w:val="1"/>
        </w:numPr>
        <w:rPr>
          <w:b/>
        </w:rPr>
      </w:pPr>
      <w:r w:rsidRPr="0048446A">
        <w:rPr>
          <w:b/>
        </w:rPr>
        <w:t xml:space="preserve">Discussion about AOWG.  </w:t>
      </w:r>
    </w:p>
    <w:p w14:paraId="4D6C79DC" w14:textId="558BD23A" w:rsidR="004262A4" w:rsidRDefault="004262A4" w:rsidP="004C454A">
      <w:pPr>
        <w:ind w:left="720"/>
      </w:pPr>
    </w:p>
    <w:p w14:paraId="700CDBBA" w14:textId="0C0CD238" w:rsidR="004262A4" w:rsidRDefault="004262A4" w:rsidP="004262A4">
      <w:pPr>
        <w:pStyle w:val="ListParagraph"/>
        <w:numPr>
          <w:ilvl w:val="0"/>
          <w:numId w:val="3"/>
        </w:numPr>
      </w:pPr>
      <w:r>
        <w:t>There has been communication but it has not been very detailed?</w:t>
      </w:r>
    </w:p>
    <w:p w14:paraId="2A3A62FD" w14:textId="62E958AD" w:rsidR="004262A4" w:rsidRDefault="004262A4" w:rsidP="004262A4">
      <w:pPr>
        <w:pStyle w:val="ListParagraph"/>
        <w:numPr>
          <w:ilvl w:val="0"/>
          <w:numId w:val="3"/>
        </w:numPr>
      </w:pPr>
      <w:r>
        <w:t>What are the requirements of business and education for having specific deans?</w:t>
      </w:r>
    </w:p>
    <w:p w14:paraId="2CFBD6BD" w14:textId="0786AF4E" w:rsidR="004262A4" w:rsidRDefault="004262A4" w:rsidP="004262A4">
      <w:pPr>
        <w:pStyle w:val="ListParagraph"/>
        <w:numPr>
          <w:ilvl w:val="0"/>
          <w:numId w:val="3"/>
        </w:numPr>
      </w:pPr>
      <w:r>
        <w:t>Different perceptions of the relationships between the fit between different programs</w:t>
      </w:r>
    </w:p>
    <w:p w14:paraId="54FFEEB8" w14:textId="621A7479" w:rsidR="004262A4" w:rsidRDefault="004262A4" w:rsidP="004262A4">
      <w:pPr>
        <w:pStyle w:val="ListParagraph"/>
        <w:numPr>
          <w:ilvl w:val="0"/>
          <w:numId w:val="3"/>
        </w:numPr>
      </w:pPr>
      <w:r>
        <w:t>Faculty need to talk to different members of the AOWG</w:t>
      </w:r>
    </w:p>
    <w:p w14:paraId="2BF32977" w14:textId="0C9277AD" w:rsidR="004262A4" w:rsidRDefault="004262A4" w:rsidP="004262A4">
      <w:pPr>
        <w:pStyle w:val="ListParagraph"/>
        <w:numPr>
          <w:ilvl w:val="0"/>
          <w:numId w:val="3"/>
        </w:numPr>
      </w:pPr>
      <w:r>
        <w:lastRenderedPageBreak/>
        <w:t>Still a lack of clarity about how reorganization connects to curricular development or protecting existing programs</w:t>
      </w:r>
    </w:p>
    <w:p w14:paraId="6A05D806" w14:textId="657A08BF" w:rsidR="004262A4" w:rsidRDefault="004262A4" w:rsidP="004262A4">
      <w:pPr>
        <w:pStyle w:val="ListParagraph"/>
        <w:numPr>
          <w:ilvl w:val="0"/>
          <w:numId w:val="3"/>
        </w:numPr>
      </w:pPr>
      <w:r>
        <w:t>Communication could be better with a better balance of faculty across different colleges</w:t>
      </w:r>
    </w:p>
    <w:p w14:paraId="15AE75C2" w14:textId="28485FB3" w:rsidR="00E209A3" w:rsidRDefault="00E209A3" w:rsidP="004262A4">
      <w:pPr>
        <w:pStyle w:val="ListParagraph"/>
        <w:numPr>
          <w:ilvl w:val="0"/>
          <w:numId w:val="3"/>
        </w:numPr>
      </w:pPr>
      <w:r>
        <w:t xml:space="preserve">Many departments have classes that could be in different schools (arts, social science, </w:t>
      </w:r>
      <w:proofErr w:type="spellStart"/>
      <w:r>
        <w:t>etc</w:t>
      </w:r>
      <w:proofErr w:type="spellEnd"/>
      <w:r>
        <w:t xml:space="preserve">). </w:t>
      </w:r>
    </w:p>
    <w:p w14:paraId="7B8C1770" w14:textId="20D50292" w:rsidR="00E209A3" w:rsidRDefault="00E209A3" w:rsidP="004262A4">
      <w:pPr>
        <w:pStyle w:val="ListParagraph"/>
        <w:numPr>
          <w:ilvl w:val="0"/>
          <w:numId w:val="3"/>
        </w:numPr>
      </w:pPr>
      <w:r>
        <w:t>Things will change and how can we support each other and the AOWG</w:t>
      </w:r>
    </w:p>
    <w:p w14:paraId="26D04F6A" w14:textId="711A63E3" w:rsidR="00E209A3" w:rsidRDefault="00E209A3" w:rsidP="004262A4">
      <w:pPr>
        <w:pStyle w:val="ListParagraph"/>
        <w:numPr>
          <w:ilvl w:val="0"/>
          <w:numId w:val="3"/>
        </w:numPr>
      </w:pPr>
      <w:r>
        <w:t xml:space="preserve">Structure supports connections </w:t>
      </w:r>
    </w:p>
    <w:p w14:paraId="1C76E112" w14:textId="54EF55D0" w:rsidR="00E209A3" w:rsidRDefault="00E209A3" w:rsidP="004262A4">
      <w:pPr>
        <w:pStyle w:val="ListParagraph"/>
        <w:numPr>
          <w:ilvl w:val="0"/>
          <w:numId w:val="3"/>
        </w:numPr>
      </w:pPr>
      <w:r>
        <w:t>Everyone has been involved with committees that have recommended things that have then been ignored by either admin or rejected by faculty, so there is anxiety about what will actually come out of this process.</w:t>
      </w:r>
    </w:p>
    <w:p w14:paraId="61F303D3" w14:textId="77777777" w:rsidR="00E209A3" w:rsidRDefault="00E209A3" w:rsidP="00E209A3"/>
    <w:p w14:paraId="7CBBEA4B" w14:textId="11AAD67C" w:rsidR="00E209A3" w:rsidRDefault="00E209A3" w:rsidP="00E209A3">
      <w:r>
        <w:t>Tabled UFOC recommendations because of uncertainty.</w:t>
      </w:r>
    </w:p>
    <w:p w14:paraId="5670B363" w14:textId="22247B43" w:rsidR="00C80A9E" w:rsidRDefault="00C80A9E" w:rsidP="004C454A">
      <w:pPr>
        <w:ind w:left="720"/>
      </w:pPr>
    </w:p>
    <w:p w14:paraId="6C997DAC" w14:textId="296E51CE" w:rsidR="0048446A" w:rsidRDefault="0048446A" w:rsidP="0048446A">
      <w:pPr>
        <w:pStyle w:val="ListParagraph"/>
        <w:numPr>
          <w:ilvl w:val="0"/>
          <w:numId w:val="1"/>
        </w:numPr>
      </w:pPr>
      <w:r>
        <w:t>New Business.</w:t>
      </w:r>
    </w:p>
    <w:p w14:paraId="7F43D569" w14:textId="524ED1F2" w:rsidR="00D718C6" w:rsidRDefault="00E209A3" w:rsidP="0048446A">
      <w:pPr>
        <w:pStyle w:val="ListParagraph"/>
        <w:numPr>
          <w:ilvl w:val="1"/>
          <w:numId w:val="1"/>
        </w:numPr>
      </w:pPr>
      <w:r w:rsidRPr="0048446A">
        <w:rPr>
          <w:b/>
        </w:rPr>
        <w:t>Chief Paul</w:t>
      </w:r>
      <w:r>
        <w:t xml:space="preserve"> spoke about the </w:t>
      </w:r>
      <w:r w:rsidR="002A5029">
        <w:t>C</w:t>
      </w:r>
      <w:r>
        <w:t xml:space="preserve">ommunity </w:t>
      </w:r>
      <w:r w:rsidR="002A5029">
        <w:t>A</w:t>
      </w:r>
      <w:r>
        <w:t xml:space="preserve">dvisory </w:t>
      </w:r>
      <w:r w:rsidR="002A5029">
        <w:t>B</w:t>
      </w:r>
      <w:r>
        <w:t>oard</w:t>
      </w:r>
      <w:r w:rsidR="0048446A">
        <w:t xml:space="preserve"> (CAB)</w:t>
      </w:r>
      <w:r>
        <w:t xml:space="preserve">. Looking for faculty membership. </w:t>
      </w:r>
    </w:p>
    <w:p w14:paraId="2AE3E42C" w14:textId="1FD2C97F" w:rsidR="00C80A9E" w:rsidRDefault="00E209A3" w:rsidP="004C454A">
      <w:pPr>
        <w:ind w:left="720"/>
      </w:pPr>
      <w:r>
        <w:t xml:space="preserve">Email Juliette </w:t>
      </w:r>
      <w:proofErr w:type="spellStart"/>
      <w:r>
        <w:t>Landphair</w:t>
      </w:r>
      <w:proofErr w:type="spellEnd"/>
      <w:r>
        <w:t xml:space="preserve"> if interested. </w:t>
      </w:r>
    </w:p>
    <w:p w14:paraId="7488C3D5" w14:textId="3DCDB325" w:rsidR="00E209A3" w:rsidRDefault="00E209A3" w:rsidP="004C454A">
      <w:pPr>
        <w:ind w:left="720"/>
      </w:pPr>
    </w:p>
    <w:p w14:paraId="175E7A85" w14:textId="1A167C93" w:rsidR="00E209A3" w:rsidRDefault="00E209A3" w:rsidP="004C454A">
      <w:pPr>
        <w:ind w:left="720"/>
      </w:pPr>
      <w:r>
        <w:t>Safety video has been developed and faculty should watch it.</w:t>
      </w:r>
    </w:p>
    <w:p w14:paraId="450D858F" w14:textId="77777777" w:rsidR="00E209A3" w:rsidRDefault="00E209A3" w:rsidP="004C454A">
      <w:pPr>
        <w:ind w:left="720"/>
      </w:pPr>
    </w:p>
    <w:p w14:paraId="6B3D2383" w14:textId="37D18722" w:rsidR="00AF4C2B" w:rsidRDefault="002A5029" w:rsidP="0048446A">
      <w:pPr>
        <w:pStyle w:val="ListParagraph"/>
        <w:numPr>
          <w:ilvl w:val="1"/>
          <w:numId w:val="1"/>
        </w:numPr>
      </w:pPr>
      <w:r>
        <w:t xml:space="preserve">Jeff McClurken </w:t>
      </w:r>
      <w:r w:rsidR="00A10B98">
        <w:t xml:space="preserve">UFC representation </w:t>
      </w:r>
      <w:r>
        <w:t xml:space="preserve">needed on </w:t>
      </w:r>
      <w:r w:rsidR="0048446A">
        <w:t xml:space="preserve">Comprehensive Campus and Building Planning Committee. </w:t>
      </w:r>
      <w:r w:rsidR="00D718C6">
        <w:t xml:space="preserve">on </w:t>
      </w:r>
      <w:proofErr w:type="gramStart"/>
      <w:r w:rsidR="00D718C6">
        <w:t>10 year</w:t>
      </w:r>
      <w:proofErr w:type="gramEnd"/>
      <w:r w:rsidR="00D718C6">
        <w:t xml:space="preserve"> plan to prioritize buildings and spaces that we use.  </w:t>
      </w:r>
      <w:r w:rsidR="00A10B98">
        <w:t xml:space="preserve">How can we be thoughtful about our limited capital investments? </w:t>
      </w:r>
      <w:r>
        <w:t xml:space="preserve">Committee will have a draft by </w:t>
      </w:r>
      <w:r w:rsidR="00A10B98">
        <w:t>May 2024.</w:t>
      </w:r>
      <w:r>
        <w:t xml:space="preserve"> There are 17 members and the UFC should have a member.</w:t>
      </w:r>
      <w:r w:rsidR="00A10B98">
        <w:t xml:space="preserve"> </w:t>
      </w:r>
      <w:r w:rsidR="00AF4C2B">
        <w:t xml:space="preserve">One external member </w:t>
      </w:r>
      <w:r w:rsidR="00AF4C2B">
        <w:t>(</w:t>
      </w:r>
      <w:r w:rsidR="00AF4C2B">
        <w:t>Fredericksburg city manager</w:t>
      </w:r>
      <w:r w:rsidR="00AF4C2B">
        <w:t>)</w:t>
      </w:r>
      <w:r w:rsidR="00AF4C2B">
        <w:t xml:space="preserve">. </w:t>
      </w:r>
      <w:r w:rsidR="00AF4C2B">
        <w:t>M</w:t>
      </w:r>
      <w:r w:rsidR="00AF4C2B">
        <w:t xml:space="preserve">eetings will be every couple of weeks. </w:t>
      </w:r>
    </w:p>
    <w:p w14:paraId="798D074B" w14:textId="325DBF88" w:rsidR="00A10B98" w:rsidRDefault="00A10B98" w:rsidP="004C454A">
      <w:pPr>
        <w:ind w:left="720"/>
      </w:pPr>
    </w:p>
    <w:p w14:paraId="5189A4D7" w14:textId="5A4C14DE" w:rsidR="00A10B98" w:rsidRDefault="00A10B98" w:rsidP="004C454A">
      <w:pPr>
        <w:ind w:left="720"/>
      </w:pPr>
      <w:r>
        <w:t>Holly did not volunteer</w:t>
      </w:r>
      <w:r w:rsidR="002A5029">
        <w:t>, but asked if it is happening concurrent to the reorganization process. It really needs to happen now.</w:t>
      </w:r>
    </w:p>
    <w:p w14:paraId="3221C3C0" w14:textId="545F62CF" w:rsidR="00A10B98" w:rsidRDefault="00A10B98" w:rsidP="004C454A">
      <w:pPr>
        <w:ind w:left="720"/>
      </w:pPr>
    </w:p>
    <w:p w14:paraId="6A5E72AB" w14:textId="17C18A2E" w:rsidR="00A10B98" w:rsidRDefault="00A10B98" w:rsidP="004C454A">
      <w:pPr>
        <w:ind w:left="720"/>
      </w:pPr>
      <w:r>
        <w:t xml:space="preserve">Mara did not volunteer, but asks about disability access upgrades that people were talking about more last year.  This committee is working with that committee. </w:t>
      </w:r>
    </w:p>
    <w:p w14:paraId="4CF45A07" w14:textId="31FDA363" w:rsidR="00271DCB" w:rsidRDefault="00271DCB" w:rsidP="00D718C6"/>
    <w:p w14:paraId="4B01CEAB" w14:textId="672DB0AE" w:rsidR="00C26AE5" w:rsidRDefault="0048446A" w:rsidP="0048446A">
      <w:pPr>
        <w:pStyle w:val="ListParagraph"/>
        <w:numPr>
          <w:ilvl w:val="1"/>
          <w:numId w:val="1"/>
        </w:numPr>
      </w:pPr>
      <w:r>
        <w:t xml:space="preserve">New Business added from the floor. Melina thinks we should come up with new ways to calculate work/teaching load that better reflect our institutional values. Animated discussion follows. </w:t>
      </w:r>
    </w:p>
    <w:p w14:paraId="5EDFE4C4" w14:textId="0C647E6D" w:rsidR="0048446A" w:rsidRDefault="0048446A" w:rsidP="0048446A"/>
    <w:p w14:paraId="0652E58E" w14:textId="5353BEE9" w:rsidR="0048446A" w:rsidRDefault="0048446A" w:rsidP="0048446A">
      <w:r>
        <w:t>Meeting is closed a little after 6:00, but I forgot to note the time.</w:t>
      </w:r>
    </w:p>
    <w:p w14:paraId="461B8E05" w14:textId="77777777" w:rsidR="0048446A" w:rsidRDefault="0048446A" w:rsidP="00D61054"/>
    <w:p w14:paraId="5429E9EB" w14:textId="7B767295" w:rsidR="00D61054" w:rsidRDefault="0048446A" w:rsidP="00D61054">
      <w:r>
        <w:t>Minutes s</w:t>
      </w:r>
      <w:r w:rsidR="00D61054">
        <w:t xml:space="preserve">ubmitted by </w:t>
      </w:r>
      <w:r w:rsidR="000673AD">
        <w:t>Melina Patterson</w:t>
      </w:r>
      <w:bookmarkStart w:id="0" w:name="_GoBack"/>
      <w:bookmarkEnd w:id="0"/>
    </w:p>
    <w:sectPr w:rsidR="00D61054" w:rsidSect="0051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54DE"/>
    <w:multiLevelType w:val="hybridMultilevel"/>
    <w:tmpl w:val="11A8C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DD587F"/>
    <w:multiLevelType w:val="hybridMultilevel"/>
    <w:tmpl w:val="91C6F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5562F5"/>
    <w:multiLevelType w:val="hybridMultilevel"/>
    <w:tmpl w:val="41E2E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30146A"/>
    <w:multiLevelType w:val="hybridMultilevel"/>
    <w:tmpl w:val="97122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40"/>
    <w:rsid w:val="000435CB"/>
    <w:rsid w:val="000673AD"/>
    <w:rsid w:val="000A5440"/>
    <w:rsid w:val="000D4844"/>
    <w:rsid w:val="000E7BB3"/>
    <w:rsid w:val="0011318A"/>
    <w:rsid w:val="00140A50"/>
    <w:rsid w:val="00160006"/>
    <w:rsid w:val="001E04F8"/>
    <w:rsid w:val="00226823"/>
    <w:rsid w:val="00271DCB"/>
    <w:rsid w:val="00295E69"/>
    <w:rsid w:val="002A5029"/>
    <w:rsid w:val="002B6B3C"/>
    <w:rsid w:val="002F0319"/>
    <w:rsid w:val="00307DE5"/>
    <w:rsid w:val="0033228A"/>
    <w:rsid w:val="00393E74"/>
    <w:rsid w:val="003F0FBA"/>
    <w:rsid w:val="00412FAC"/>
    <w:rsid w:val="00422AED"/>
    <w:rsid w:val="004262A4"/>
    <w:rsid w:val="00454F27"/>
    <w:rsid w:val="0048446A"/>
    <w:rsid w:val="004C454A"/>
    <w:rsid w:val="004D21B9"/>
    <w:rsid w:val="004E6F52"/>
    <w:rsid w:val="0050472D"/>
    <w:rsid w:val="0051219D"/>
    <w:rsid w:val="00521679"/>
    <w:rsid w:val="0058331E"/>
    <w:rsid w:val="005B3553"/>
    <w:rsid w:val="005D5785"/>
    <w:rsid w:val="005F58AC"/>
    <w:rsid w:val="006853B5"/>
    <w:rsid w:val="006F7F43"/>
    <w:rsid w:val="007F3DB9"/>
    <w:rsid w:val="008B2B26"/>
    <w:rsid w:val="008B532A"/>
    <w:rsid w:val="0097351D"/>
    <w:rsid w:val="00997076"/>
    <w:rsid w:val="00A10B98"/>
    <w:rsid w:val="00A53CAE"/>
    <w:rsid w:val="00A60640"/>
    <w:rsid w:val="00A62921"/>
    <w:rsid w:val="00AB3172"/>
    <w:rsid w:val="00AF4C2B"/>
    <w:rsid w:val="00B14933"/>
    <w:rsid w:val="00B44415"/>
    <w:rsid w:val="00B67B57"/>
    <w:rsid w:val="00B812B7"/>
    <w:rsid w:val="00BA10BC"/>
    <w:rsid w:val="00BC28C4"/>
    <w:rsid w:val="00BE4ACA"/>
    <w:rsid w:val="00C26AE5"/>
    <w:rsid w:val="00C40F49"/>
    <w:rsid w:val="00C80A9E"/>
    <w:rsid w:val="00CA5AFF"/>
    <w:rsid w:val="00CC240D"/>
    <w:rsid w:val="00CF3FCF"/>
    <w:rsid w:val="00CF49EF"/>
    <w:rsid w:val="00CF5293"/>
    <w:rsid w:val="00D05413"/>
    <w:rsid w:val="00D27FA5"/>
    <w:rsid w:val="00D56970"/>
    <w:rsid w:val="00D57329"/>
    <w:rsid w:val="00D61054"/>
    <w:rsid w:val="00D718C6"/>
    <w:rsid w:val="00DA2B91"/>
    <w:rsid w:val="00DC7F7D"/>
    <w:rsid w:val="00E209A3"/>
    <w:rsid w:val="00E719A0"/>
    <w:rsid w:val="00E9783F"/>
    <w:rsid w:val="00EB5EB6"/>
    <w:rsid w:val="00EF55AB"/>
    <w:rsid w:val="00F51D92"/>
    <w:rsid w:val="00F52330"/>
    <w:rsid w:val="00F54B80"/>
    <w:rsid w:val="00F80B42"/>
    <w:rsid w:val="00F81C7D"/>
    <w:rsid w:val="00FA69BA"/>
    <w:rsid w:val="00FC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ABC1"/>
  <w15:chartTrackingRefBased/>
  <w15:docId w15:val="{58072158-8683-654A-A835-D0C17372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0B4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413"/>
    <w:rPr>
      <w:color w:val="0563C1" w:themeColor="hyperlink"/>
      <w:u w:val="single"/>
    </w:rPr>
  </w:style>
  <w:style w:type="character" w:styleId="UnresolvedMention">
    <w:name w:val="Unresolved Mention"/>
    <w:basedOn w:val="DefaultParagraphFont"/>
    <w:uiPriority w:val="99"/>
    <w:semiHidden/>
    <w:unhideWhenUsed/>
    <w:rsid w:val="00D05413"/>
    <w:rPr>
      <w:color w:val="605E5C"/>
      <w:shd w:val="clear" w:color="auto" w:fill="E1DFDD"/>
    </w:rPr>
  </w:style>
  <w:style w:type="paragraph" w:styleId="ListParagraph">
    <w:name w:val="List Paragraph"/>
    <w:basedOn w:val="Normal"/>
    <w:uiPriority w:val="34"/>
    <w:qFormat/>
    <w:rsid w:val="00D05413"/>
    <w:pPr>
      <w:ind w:left="720"/>
      <w:contextualSpacing/>
    </w:pPr>
  </w:style>
  <w:style w:type="character" w:customStyle="1" w:styleId="Heading2Char">
    <w:name w:val="Heading 2 Char"/>
    <w:basedOn w:val="DefaultParagraphFont"/>
    <w:link w:val="Heading2"/>
    <w:uiPriority w:val="9"/>
    <w:rsid w:val="00F80B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222260">
      <w:bodyDiv w:val="1"/>
      <w:marLeft w:val="0"/>
      <w:marRight w:val="0"/>
      <w:marTop w:val="0"/>
      <w:marBottom w:val="0"/>
      <w:divBdr>
        <w:top w:val="none" w:sz="0" w:space="0" w:color="auto"/>
        <w:left w:val="none" w:sz="0" w:space="0" w:color="auto"/>
        <w:bottom w:val="none" w:sz="0" w:space="0" w:color="auto"/>
        <w:right w:val="none" w:sz="0" w:space="0" w:color="auto"/>
      </w:divBdr>
      <w:divsChild>
        <w:div w:id="1232502488">
          <w:marLeft w:val="0"/>
          <w:marRight w:val="0"/>
          <w:marTop w:val="0"/>
          <w:marBottom w:val="0"/>
          <w:divBdr>
            <w:top w:val="none" w:sz="0" w:space="0" w:color="auto"/>
            <w:left w:val="none" w:sz="0" w:space="0" w:color="auto"/>
            <w:bottom w:val="none" w:sz="0" w:space="0" w:color="auto"/>
            <w:right w:val="none" w:sz="0" w:space="0" w:color="auto"/>
          </w:divBdr>
          <w:divsChild>
            <w:div w:id="873887744">
              <w:marLeft w:val="0"/>
              <w:marRight w:val="0"/>
              <w:marTop w:val="0"/>
              <w:marBottom w:val="0"/>
              <w:divBdr>
                <w:top w:val="none" w:sz="0" w:space="0" w:color="auto"/>
                <w:left w:val="none" w:sz="0" w:space="0" w:color="auto"/>
                <w:bottom w:val="none" w:sz="0" w:space="0" w:color="auto"/>
                <w:right w:val="none" w:sz="0" w:space="0" w:color="auto"/>
              </w:divBdr>
            </w:div>
          </w:divsChild>
        </w:div>
        <w:div w:id="2128742735">
          <w:marLeft w:val="0"/>
          <w:marRight w:val="0"/>
          <w:marTop w:val="0"/>
          <w:marBottom w:val="0"/>
          <w:divBdr>
            <w:top w:val="none" w:sz="0" w:space="0" w:color="auto"/>
            <w:left w:val="none" w:sz="0" w:space="0" w:color="auto"/>
            <w:bottom w:val="none" w:sz="0" w:space="0" w:color="auto"/>
            <w:right w:val="none" w:sz="0" w:space="0" w:color="auto"/>
          </w:divBdr>
          <w:divsChild>
            <w:div w:id="1497957803">
              <w:marLeft w:val="0"/>
              <w:marRight w:val="0"/>
              <w:marTop w:val="0"/>
              <w:marBottom w:val="0"/>
              <w:divBdr>
                <w:top w:val="none" w:sz="0" w:space="0" w:color="auto"/>
                <w:left w:val="none" w:sz="0" w:space="0" w:color="auto"/>
                <w:bottom w:val="none" w:sz="0" w:space="0" w:color="auto"/>
                <w:right w:val="none" w:sz="0" w:space="0" w:color="auto"/>
              </w:divBdr>
            </w:div>
          </w:divsChild>
        </w:div>
        <w:div w:id="1223953189">
          <w:marLeft w:val="0"/>
          <w:marRight w:val="0"/>
          <w:marTop w:val="0"/>
          <w:marBottom w:val="0"/>
          <w:divBdr>
            <w:top w:val="none" w:sz="0" w:space="0" w:color="auto"/>
            <w:left w:val="none" w:sz="0" w:space="0" w:color="auto"/>
            <w:bottom w:val="none" w:sz="0" w:space="0" w:color="auto"/>
            <w:right w:val="none" w:sz="0" w:space="0" w:color="auto"/>
          </w:divBdr>
          <w:divsChild>
            <w:div w:id="427894482">
              <w:marLeft w:val="0"/>
              <w:marRight w:val="0"/>
              <w:marTop w:val="0"/>
              <w:marBottom w:val="0"/>
              <w:divBdr>
                <w:top w:val="none" w:sz="0" w:space="0" w:color="auto"/>
                <w:left w:val="none" w:sz="0" w:space="0" w:color="auto"/>
                <w:bottom w:val="none" w:sz="0" w:space="0" w:color="auto"/>
                <w:right w:val="none" w:sz="0" w:space="0" w:color="auto"/>
              </w:divBdr>
            </w:div>
          </w:divsChild>
        </w:div>
        <w:div w:id="1141771193">
          <w:marLeft w:val="0"/>
          <w:marRight w:val="0"/>
          <w:marTop w:val="0"/>
          <w:marBottom w:val="0"/>
          <w:divBdr>
            <w:top w:val="none" w:sz="0" w:space="0" w:color="auto"/>
            <w:left w:val="none" w:sz="0" w:space="0" w:color="auto"/>
            <w:bottom w:val="none" w:sz="0" w:space="0" w:color="auto"/>
            <w:right w:val="none" w:sz="0" w:space="0" w:color="auto"/>
          </w:divBdr>
          <w:divsChild>
            <w:div w:id="633365723">
              <w:marLeft w:val="0"/>
              <w:marRight w:val="0"/>
              <w:marTop w:val="0"/>
              <w:marBottom w:val="0"/>
              <w:divBdr>
                <w:top w:val="none" w:sz="0" w:space="0" w:color="auto"/>
                <w:left w:val="none" w:sz="0" w:space="0" w:color="auto"/>
                <w:bottom w:val="none" w:sz="0" w:space="0" w:color="auto"/>
                <w:right w:val="none" w:sz="0" w:space="0" w:color="auto"/>
              </w:divBdr>
            </w:div>
          </w:divsChild>
        </w:div>
        <w:div w:id="1638409911">
          <w:marLeft w:val="0"/>
          <w:marRight w:val="0"/>
          <w:marTop w:val="0"/>
          <w:marBottom w:val="0"/>
          <w:divBdr>
            <w:top w:val="none" w:sz="0" w:space="0" w:color="auto"/>
            <w:left w:val="none" w:sz="0" w:space="0" w:color="auto"/>
            <w:bottom w:val="none" w:sz="0" w:space="0" w:color="auto"/>
            <w:right w:val="none" w:sz="0" w:space="0" w:color="auto"/>
          </w:divBdr>
          <w:divsChild>
            <w:div w:id="11934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fc.umw.edu/record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Wells (mwells)</dc:creator>
  <cp:keywords/>
  <dc:description/>
  <cp:lastModifiedBy>Melina Patterson (mpatters)</cp:lastModifiedBy>
  <cp:revision>2</cp:revision>
  <dcterms:created xsi:type="dcterms:W3CDTF">2023-11-05T23:30:00Z</dcterms:created>
  <dcterms:modified xsi:type="dcterms:W3CDTF">2023-11-05T23:30:00Z</dcterms:modified>
</cp:coreProperties>
</file>