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97D50" w14:textId="05F14C52" w:rsidR="00ED3A5D" w:rsidRPr="00ED3A5D" w:rsidRDefault="00ED3A5D" w:rsidP="00ED3A5D">
      <w:pPr>
        <w:spacing w:after="0" w:line="240" w:lineRule="auto"/>
        <w:jc w:val="center"/>
        <w:rPr>
          <w:rFonts w:ascii="Times New Roman" w:hAnsi="Times New Roman" w:cs="Times New Roman"/>
          <w:sz w:val="24"/>
          <w:szCs w:val="24"/>
        </w:rPr>
      </w:pPr>
      <w:r w:rsidRPr="00ED3A5D">
        <w:rPr>
          <w:rFonts w:ascii="Times New Roman" w:hAnsi="Times New Roman" w:cs="Times New Roman"/>
          <w:sz w:val="24"/>
          <w:szCs w:val="24"/>
        </w:rPr>
        <w:t xml:space="preserve">Two Motions Concerning the </w:t>
      </w:r>
      <w:r>
        <w:rPr>
          <w:rFonts w:ascii="Times New Roman" w:hAnsi="Times New Roman" w:cs="Times New Roman"/>
          <w:sz w:val="24"/>
          <w:szCs w:val="24"/>
        </w:rPr>
        <w:t>Duties</w:t>
      </w:r>
      <w:r w:rsidRPr="00ED3A5D">
        <w:rPr>
          <w:rFonts w:ascii="Times New Roman" w:hAnsi="Times New Roman" w:cs="Times New Roman"/>
          <w:sz w:val="24"/>
          <w:szCs w:val="24"/>
        </w:rPr>
        <w:t xml:space="preserve"> </w:t>
      </w:r>
    </w:p>
    <w:p w14:paraId="035940BB" w14:textId="77777777" w:rsidR="00ED3A5D" w:rsidRPr="00ED3A5D" w:rsidRDefault="00ED3A5D" w:rsidP="00ED3A5D">
      <w:pPr>
        <w:spacing w:after="0" w:line="240" w:lineRule="auto"/>
        <w:jc w:val="center"/>
        <w:rPr>
          <w:rFonts w:ascii="Times New Roman" w:hAnsi="Times New Roman" w:cs="Times New Roman"/>
          <w:sz w:val="24"/>
          <w:szCs w:val="24"/>
        </w:rPr>
      </w:pPr>
      <w:r w:rsidRPr="00ED3A5D">
        <w:rPr>
          <w:rFonts w:ascii="Times New Roman" w:hAnsi="Times New Roman" w:cs="Times New Roman"/>
          <w:sz w:val="24"/>
          <w:szCs w:val="24"/>
        </w:rPr>
        <w:t>of the University Budget Advisory Committee (UBAC)</w:t>
      </w:r>
    </w:p>
    <w:p w14:paraId="1214F12C" w14:textId="77777777" w:rsidR="00ED3A5D" w:rsidRPr="00ED3A5D" w:rsidRDefault="00ED3A5D" w:rsidP="00ED3A5D">
      <w:pPr>
        <w:spacing w:after="0" w:line="240" w:lineRule="auto"/>
        <w:rPr>
          <w:rFonts w:ascii="Times New Roman" w:hAnsi="Times New Roman" w:cs="Times New Roman"/>
          <w:sz w:val="24"/>
          <w:szCs w:val="24"/>
        </w:rPr>
      </w:pPr>
    </w:p>
    <w:p w14:paraId="4874D10B" w14:textId="77777777" w:rsidR="00ED3A5D" w:rsidRPr="00ED3A5D" w:rsidRDefault="00ED3A5D" w:rsidP="00ED3A5D">
      <w:pPr>
        <w:spacing w:after="0" w:line="240" w:lineRule="auto"/>
        <w:rPr>
          <w:rFonts w:ascii="Times New Roman" w:hAnsi="Times New Roman" w:cs="Times New Roman"/>
          <w:sz w:val="24"/>
          <w:szCs w:val="24"/>
        </w:rPr>
      </w:pPr>
    </w:p>
    <w:p w14:paraId="605B5BDB" w14:textId="57CB5965" w:rsidR="002973AC" w:rsidRPr="00ED3A5D" w:rsidRDefault="002973AC" w:rsidP="002973AC">
      <w:pPr>
        <w:shd w:val="clear" w:color="auto" w:fill="FFFFFF"/>
        <w:spacing w:after="0" w:line="330" w:lineRule="atLeast"/>
        <w:rPr>
          <w:rFonts w:ascii="Times New Roman" w:eastAsia="Times New Roman" w:hAnsi="Times New Roman" w:cs="Times New Roman"/>
          <w:b/>
          <w:bCs/>
          <w:color w:val="25150C"/>
          <w:sz w:val="24"/>
          <w:szCs w:val="24"/>
        </w:rPr>
      </w:pPr>
      <w:r w:rsidRPr="00ED3A5D">
        <w:rPr>
          <w:rFonts w:ascii="Times New Roman" w:hAnsi="Times New Roman" w:cs="Times New Roman"/>
          <w:b/>
          <w:bCs/>
          <w:sz w:val="24"/>
          <w:szCs w:val="24"/>
        </w:rPr>
        <w:t>Motion one:</w:t>
      </w:r>
      <w:r w:rsidR="00DD4D1E">
        <w:rPr>
          <w:rFonts w:ascii="Times New Roman" w:hAnsi="Times New Roman" w:cs="Times New Roman"/>
          <w:b/>
          <w:bCs/>
          <w:sz w:val="24"/>
          <w:szCs w:val="24"/>
        </w:rPr>
        <w:t xml:space="preserve"> </w:t>
      </w:r>
      <w:r w:rsidRPr="00ED3A5D">
        <w:rPr>
          <w:rFonts w:ascii="Times New Roman" w:hAnsi="Times New Roman" w:cs="Times New Roman"/>
          <w:b/>
          <w:bCs/>
          <w:sz w:val="24"/>
          <w:szCs w:val="24"/>
        </w:rPr>
        <w:t xml:space="preserve">To </w:t>
      </w:r>
      <w:r w:rsidRPr="002973AC">
        <w:rPr>
          <w:rFonts w:ascii="Times New Roman" w:hAnsi="Times New Roman" w:cs="Times New Roman"/>
          <w:b/>
          <w:bCs/>
          <w:sz w:val="24"/>
          <w:szCs w:val="24"/>
        </w:rPr>
        <w:t xml:space="preserve">remove </w:t>
      </w:r>
      <w:r>
        <w:rPr>
          <w:rFonts w:ascii="Times New Roman" w:hAnsi="Times New Roman" w:cs="Times New Roman"/>
          <w:b/>
          <w:bCs/>
          <w:sz w:val="24"/>
          <w:szCs w:val="24"/>
        </w:rPr>
        <w:t>“</w:t>
      </w:r>
      <w:r w:rsidR="008520FF">
        <w:rPr>
          <w:rFonts w:ascii="Times New Roman" w:hAnsi="Times New Roman" w:cs="Times New Roman"/>
          <w:b/>
          <w:bCs/>
          <w:sz w:val="24"/>
          <w:szCs w:val="24"/>
        </w:rPr>
        <w:t>the Chief Executive Officer and</w:t>
      </w:r>
      <w:r w:rsidRPr="002973AC">
        <w:rPr>
          <w:rFonts w:ascii="Times New Roman" w:hAnsi="Times New Roman" w:cs="Times New Roman"/>
          <w:b/>
          <w:bCs/>
          <w:sz w:val="24"/>
          <w:szCs w:val="24"/>
        </w:rPr>
        <w:t xml:space="preserve"> </w:t>
      </w:r>
      <w:r w:rsidRPr="002973AC">
        <w:rPr>
          <w:rFonts w:ascii="Times New Roman" w:eastAsia="Times New Roman" w:hAnsi="Times New Roman" w:cs="Times New Roman"/>
          <w:b/>
          <w:bCs/>
          <w:color w:val="25150C"/>
          <w:sz w:val="24"/>
          <w:szCs w:val="24"/>
        </w:rPr>
        <w:t>President of the UMW Foundation</w:t>
      </w:r>
      <w:r w:rsidR="008520FF">
        <w:rPr>
          <w:rFonts w:ascii="Times New Roman" w:eastAsia="Times New Roman" w:hAnsi="Times New Roman" w:cs="Times New Roman"/>
          <w:b/>
          <w:bCs/>
          <w:color w:val="25150C"/>
          <w:sz w:val="24"/>
          <w:szCs w:val="24"/>
        </w:rPr>
        <w:t>”</w:t>
      </w:r>
      <w:r w:rsidRPr="002973AC">
        <w:rPr>
          <w:rFonts w:ascii="Times New Roman" w:eastAsia="Times New Roman" w:hAnsi="Times New Roman" w:cs="Times New Roman"/>
          <w:b/>
          <w:bCs/>
          <w:color w:val="25150C"/>
          <w:sz w:val="24"/>
          <w:szCs w:val="24"/>
        </w:rPr>
        <w:t xml:space="preserve"> from the committee’s description of duties in the Faculty Handbook</w:t>
      </w:r>
      <w:r w:rsidRPr="002973AC">
        <w:rPr>
          <w:rFonts w:ascii="Times New Roman" w:hAnsi="Times New Roman" w:cs="Times New Roman"/>
          <w:b/>
          <w:bCs/>
          <w:sz w:val="24"/>
          <w:szCs w:val="24"/>
        </w:rPr>
        <w:t>.</w:t>
      </w:r>
    </w:p>
    <w:p w14:paraId="2BDFC7D0" w14:textId="77777777" w:rsidR="002973AC" w:rsidRPr="00ED3A5D" w:rsidRDefault="002973AC" w:rsidP="002973AC">
      <w:pPr>
        <w:spacing w:after="0" w:line="240" w:lineRule="auto"/>
        <w:rPr>
          <w:rFonts w:ascii="Times New Roman" w:hAnsi="Times New Roman" w:cs="Times New Roman"/>
          <w:sz w:val="24"/>
          <w:szCs w:val="24"/>
        </w:rPr>
      </w:pPr>
    </w:p>
    <w:p w14:paraId="43013594" w14:textId="152AFC63" w:rsidR="002973AC" w:rsidRDefault="002973AC" w:rsidP="002973AC">
      <w:pPr>
        <w:spacing w:after="0" w:line="240" w:lineRule="auto"/>
        <w:rPr>
          <w:rFonts w:ascii="Times New Roman" w:hAnsi="Times New Roman" w:cs="Times New Roman"/>
          <w:sz w:val="24"/>
          <w:szCs w:val="24"/>
        </w:rPr>
      </w:pPr>
      <w:r w:rsidRPr="00ED3A5D">
        <w:rPr>
          <w:rFonts w:ascii="Times New Roman" w:hAnsi="Times New Roman" w:cs="Times New Roman"/>
          <w:sz w:val="24"/>
          <w:szCs w:val="24"/>
        </w:rPr>
        <w:t xml:space="preserve">The Faculty Handbook currently </w:t>
      </w:r>
      <w:r>
        <w:rPr>
          <w:rFonts w:ascii="Times New Roman" w:hAnsi="Times New Roman" w:cs="Times New Roman"/>
          <w:sz w:val="24"/>
          <w:szCs w:val="24"/>
        </w:rPr>
        <w:t>lists the duties</w:t>
      </w:r>
      <w:r w:rsidRPr="00ED3A5D">
        <w:rPr>
          <w:rFonts w:ascii="Times New Roman" w:hAnsi="Times New Roman" w:cs="Times New Roman"/>
          <w:sz w:val="24"/>
          <w:szCs w:val="24"/>
        </w:rPr>
        <w:t xml:space="preserve"> of the Budget Advisory Committee as fol</w:t>
      </w:r>
      <w:r>
        <w:rPr>
          <w:rFonts w:ascii="Times New Roman" w:hAnsi="Times New Roman" w:cs="Times New Roman"/>
          <w:sz w:val="24"/>
          <w:szCs w:val="24"/>
        </w:rPr>
        <w:t>lows</w:t>
      </w:r>
      <w:r w:rsidR="00DD4D1E">
        <w:rPr>
          <w:rFonts w:ascii="Times New Roman" w:hAnsi="Times New Roman" w:cs="Times New Roman"/>
          <w:sz w:val="24"/>
          <w:szCs w:val="24"/>
        </w:rPr>
        <w:t>:</w:t>
      </w:r>
    </w:p>
    <w:p w14:paraId="2337736E" w14:textId="77777777" w:rsidR="00ED3A5D" w:rsidRDefault="00ED3A5D" w:rsidP="00ED3A5D">
      <w:pPr>
        <w:spacing w:after="0" w:line="240" w:lineRule="auto"/>
        <w:rPr>
          <w:rFonts w:ascii="Times New Roman" w:hAnsi="Times New Roman" w:cs="Times New Roman"/>
          <w:sz w:val="24"/>
          <w:szCs w:val="24"/>
        </w:rPr>
      </w:pPr>
    </w:p>
    <w:p w14:paraId="78F76DD6" w14:textId="70A3AC5A" w:rsidR="00ED3A5D" w:rsidRPr="00ED3A5D" w:rsidRDefault="002973AC" w:rsidP="00ED3A5D">
      <w:p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2.8.2</w:t>
      </w:r>
      <w:r w:rsidR="00ED3A5D" w:rsidRPr="00ED3A5D">
        <w:rPr>
          <w:rFonts w:ascii="Times New Roman" w:eastAsia="Times New Roman" w:hAnsi="Times New Roman" w:cs="Times New Roman"/>
          <w:color w:val="25150C"/>
          <w:sz w:val="24"/>
          <w:szCs w:val="24"/>
        </w:rPr>
        <w:t xml:space="preserve">.1 Work in an advisory fashion with the Provost and Chief Academic Officer (CAO), the Vice President for Administration and Finance (CFO), the Vice President for Advancement and </w:t>
      </w:r>
    </w:p>
    <w:p w14:paraId="473D9B36" w14:textId="77777777" w:rsidR="00ED3A5D" w:rsidRPr="00ED3A5D" w:rsidRDefault="00ED3A5D" w:rsidP="00ED3A5D">
      <w:pPr>
        <w:shd w:val="clear" w:color="auto" w:fill="FFFFFF"/>
        <w:spacing w:after="0" w:line="330" w:lineRule="atLeast"/>
        <w:rPr>
          <w:rFonts w:ascii="Times New Roman" w:eastAsia="Times New Roman" w:hAnsi="Times New Roman" w:cs="Times New Roman"/>
          <w:color w:val="25150C"/>
          <w:sz w:val="24"/>
          <w:szCs w:val="24"/>
        </w:rPr>
      </w:pPr>
      <w:r w:rsidRPr="00ED3A5D">
        <w:rPr>
          <w:rFonts w:ascii="Times New Roman" w:eastAsia="Times New Roman" w:hAnsi="Times New Roman" w:cs="Times New Roman"/>
          <w:color w:val="25150C"/>
          <w:sz w:val="24"/>
          <w:szCs w:val="24"/>
        </w:rPr>
        <w:t xml:space="preserve">University Relations, and the Chief Executive Officer and President of the UMW Foundation on </w:t>
      </w:r>
    </w:p>
    <w:p w14:paraId="217832D2" w14:textId="77777777" w:rsidR="00ED3A5D" w:rsidRPr="00ED3A5D" w:rsidRDefault="00ED3A5D" w:rsidP="00ED3A5D">
      <w:pPr>
        <w:shd w:val="clear" w:color="auto" w:fill="FFFFFF"/>
        <w:spacing w:after="0" w:line="330" w:lineRule="atLeast"/>
        <w:rPr>
          <w:rFonts w:ascii="Times New Roman" w:eastAsia="Times New Roman" w:hAnsi="Times New Roman" w:cs="Times New Roman"/>
          <w:color w:val="25150C"/>
          <w:sz w:val="24"/>
          <w:szCs w:val="24"/>
        </w:rPr>
      </w:pPr>
      <w:r w:rsidRPr="00ED3A5D">
        <w:rPr>
          <w:rFonts w:ascii="Times New Roman" w:eastAsia="Times New Roman" w:hAnsi="Times New Roman" w:cs="Times New Roman"/>
          <w:color w:val="25150C"/>
          <w:sz w:val="24"/>
          <w:szCs w:val="24"/>
        </w:rPr>
        <w:t xml:space="preserve">short- and long-term University budget priorities, broadly conceived, including planning, the </w:t>
      </w:r>
    </w:p>
    <w:p w14:paraId="1B4271B7" w14:textId="77777777" w:rsidR="00ED3A5D" w:rsidRPr="00ED3A5D" w:rsidRDefault="00ED3A5D" w:rsidP="00ED3A5D">
      <w:pPr>
        <w:shd w:val="clear" w:color="auto" w:fill="FFFFFF"/>
        <w:spacing w:after="0" w:line="330" w:lineRule="atLeast"/>
        <w:rPr>
          <w:rFonts w:ascii="Times New Roman" w:eastAsia="Times New Roman" w:hAnsi="Times New Roman" w:cs="Times New Roman"/>
          <w:color w:val="25150C"/>
          <w:sz w:val="24"/>
          <w:szCs w:val="24"/>
        </w:rPr>
      </w:pPr>
      <w:r w:rsidRPr="00ED3A5D">
        <w:rPr>
          <w:rFonts w:ascii="Times New Roman" w:eastAsia="Times New Roman" w:hAnsi="Times New Roman" w:cs="Times New Roman"/>
          <w:color w:val="25150C"/>
          <w:sz w:val="24"/>
          <w:szCs w:val="24"/>
        </w:rPr>
        <w:t xml:space="preserve">operating budget and capital improvements, fundraising, and development. The </w:t>
      </w:r>
    </w:p>
    <w:p w14:paraId="7646C03B" w14:textId="4A6F7F89" w:rsidR="002973AC" w:rsidRDefault="00ED3A5D" w:rsidP="002973AC">
      <w:pPr>
        <w:shd w:val="clear" w:color="auto" w:fill="FFFFFF"/>
        <w:spacing w:after="0" w:line="330" w:lineRule="atLeast"/>
        <w:rPr>
          <w:rFonts w:ascii="Times New Roman" w:eastAsia="Times New Roman" w:hAnsi="Times New Roman" w:cs="Times New Roman"/>
          <w:color w:val="25150C"/>
          <w:sz w:val="24"/>
          <w:szCs w:val="24"/>
        </w:rPr>
      </w:pPr>
      <w:r w:rsidRPr="00ED3A5D">
        <w:rPr>
          <w:rFonts w:ascii="Times New Roman" w:eastAsia="Times New Roman" w:hAnsi="Times New Roman" w:cs="Times New Roman"/>
          <w:color w:val="25150C"/>
          <w:sz w:val="24"/>
          <w:szCs w:val="24"/>
        </w:rPr>
        <w:t>recommendations for priorities will be communicated to the President via the CFO or the CAO</w:t>
      </w:r>
      <w:r w:rsidR="002973AC">
        <w:rPr>
          <w:rFonts w:ascii="Times New Roman" w:eastAsia="Times New Roman" w:hAnsi="Times New Roman" w:cs="Times New Roman"/>
          <w:color w:val="25150C"/>
          <w:sz w:val="24"/>
          <w:szCs w:val="24"/>
        </w:rPr>
        <w:t>;</w:t>
      </w:r>
    </w:p>
    <w:p w14:paraId="327C7BEB" w14:textId="6CAAB558" w:rsidR="002973AC" w:rsidRDefault="002973AC" w:rsidP="002973AC">
      <w:pPr>
        <w:shd w:val="clear" w:color="auto" w:fill="FFFFFF"/>
        <w:spacing w:after="0" w:line="330" w:lineRule="atLeast"/>
        <w:rPr>
          <w:rFonts w:ascii="Times New Roman" w:eastAsia="Times New Roman" w:hAnsi="Times New Roman" w:cs="Times New Roman"/>
          <w:color w:val="25150C"/>
          <w:sz w:val="24"/>
          <w:szCs w:val="24"/>
        </w:rPr>
      </w:pPr>
    </w:p>
    <w:p w14:paraId="17897EFB" w14:textId="37525092" w:rsidR="002973AC" w:rsidRDefault="002973AC" w:rsidP="002973AC">
      <w:p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 xml:space="preserve">The </w:t>
      </w:r>
      <w:r w:rsidR="00DD4D1E">
        <w:rPr>
          <w:rFonts w:ascii="Times New Roman" w:eastAsia="Times New Roman" w:hAnsi="Times New Roman" w:cs="Times New Roman"/>
          <w:color w:val="25150C"/>
          <w:sz w:val="24"/>
          <w:szCs w:val="24"/>
        </w:rPr>
        <w:t xml:space="preserve">University </w:t>
      </w:r>
      <w:r>
        <w:rPr>
          <w:rFonts w:ascii="Times New Roman" w:eastAsia="Times New Roman" w:hAnsi="Times New Roman" w:cs="Times New Roman"/>
          <w:color w:val="25150C"/>
          <w:sz w:val="24"/>
          <w:szCs w:val="24"/>
        </w:rPr>
        <w:t>Budget Advisory Committee proposes to change the wording of its list of duties as follow</w:t>
      </w:r>
      <w:r w:rsidR="003341A8">
        <w:rPr>
          <w:rFonts w:ascii="Times New Roman" w:eastAsia="Times New Roman" w:hAnsi="Times New Roman" w:cs="Times New Roman"/>
          <w:color w:val="25150C"/>
          <w:sz w:val="24"/>
          <w:szCs w:val="24"/>
        </w:rPr>
        <w:t>s</w:t>
      </w:r>
      <w:r w:rsidR="00DD4D1E">
        <w:rPr>
          <w:rFonts w:ascii="Times New Roman" w:eastAsia="Times New Roman" w:hAnsi="Times New Roman" w:cs="Times New Roman"/>
          <w:color w:val="25150C"/>
          <w:sz w:val="24"/>
          <w:szCs w:val="24"/>
        </w:rPr>
        <w:t>:</w:t>
      </w:r>
    </w:p>
    <w:p w14:paraId="25BB74B7" w14:textId="77777777" w:rsidR="002973AC" w:rsidRDefault="002973AC" w:rsidP="002973AC">
      <w:pPr>
        <w:shd w:val="clear" w:color="auto" w:fill="FFFFFF"/>
        <w:spacing w:after="0" w:line="330" w:lineRule="atLeast"/>
        <w:rPr>
          <w:rFonts w:ascii="Times New Roman" w:eastAsia="Times New Roman" w:hAnsi="Times New Roman" w:cs="Times New Roman"/>
          <w:color w:val="25150C"/>
          <w:sz w:val="24"/>
          <w:szCs w:val="24"/>
        </w:rPr>
      </w:pPr>
    </w:p>
    <w:p w14:paraId="164B39B9" w14:textId="36A7DAFF" w:rsidR="002973AC" w:rsidRPr="00ED3A5D" w:rsidRDefault="002973AC" w:rsidP="002973AC">
      <w:p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2.8.2</w:t>
      </w:r>
      <w:r w:rsidRPr="00ED3A5D">
        <w:rPr>
          <w:rFonts w:ascii="Times New Roman" w:eastAsia="Times New Roman" w:hAnsi="Times New Roman" w:cs="Times New Roman"/>
          <w:color w:val="25150C"/>
          <w:sz w:val="24"/>
          <w:szCs w:val="24"/>
        </w:rPr>
        <w:t xml:space="preserve">.1 Work in an advisory fashion with the Provost and Chief Academic Officer (CAO), the Vice President for Administration and Finance (CFO), </w:t>
      </w:r>
      <w:r w:rsidRPr="003341A8">
        <w:rPr>
          <w:rFonts w:ascii="Times New Roman" w:eastAsia="Times New Roman" w:hAnsi="Times New Roman" w:cs="Times New Roman"/>
          <w:b/>
          <w:bCs/>
          <w:color w:val="25150C"/>
          <w:sz w:val="24"/>
          <w:szCs w:val="24"/>
        </w:rPr>
        <w:t>and</w:t>
      </w:r>
      <w:r>
        <w:rPr>
          <w:rFonts w:ascii="Times New Roman" w:eastAsia="Times New Roman" w:hAnsi="Times New Roman" w:cs="Times New Roman"/>
          <w:color w:val="25150C"/>
          <w:sz w:val="24"/>
          <w:szCs w:val="24"/>
        </w:rPr>
        <w:t xml:space="preserve"> </w:t>
      </w:r>
      <w:r w:rsidRPr="00ED3A5D">
        <w:rPr>
          <w:rFonts w:ascii="Times New Roman" w:eastAsia="Times New Roman" w:hAnsi="Times New Roman" w:cs="Times New Roman"/>
          <w:color w:val="25150C"/>
          <w:sz w:val="24"/>
          <w:szCs w:val="24"/>
        </w:rPr>
        <w:t>the Vice President for Advancement and University Relations</w:t>
      </w:r>
      <w:r w:rsidRPr="002973AC">
        <w:rPr>
          <w:rFonts w:ascii="Times New Roman" w:eastAsia="Times New Roman" w:hAnsi="Times New Roman" w:cs="Times New Roman"/>
          <w:strike/>
          <w:color w:val="25150C"/>
          <w:sz w:val="24"/>
          <w:szCs w:val="24"/>
        </w:rPr>
        <w:t>, and the Chief Executive Officer and President of the UMW Foundation</w:t>
      </w:r>
      <w:r w:rsidRPr="00ED3A5D">
        <w:rPr>
          <w:rFonts w:ascii="Times New Roman" w:eastAsia="Times New Roman" w:hAnsi="Times New Roman" w:cs="Times New Roman"/>
          <w:color w:val="25150C"/>
          <w:sz w:val="24"/>
          <w:szCs w:val="24"/>
        </w:rPr>
        <w:t xml:space="preserve"> on short- and long-term University budget priorities, broadly conceived, including planning, the operating budget and capital improvements, fundraising, and development. The </w:t>
      </w:r>
    </w:p>
    <w:p w14:paraId="5EF22F18" w14:textId="27E417C6" w:rsidR="002973AC" w:rsidRDefault="002973AC" w:rsidP="002973AC">
      <w:pPr>
        <w:shd w:val="clear" w:color="auto" w:fill="FFFFFF"/>
        <w:spacing w:after="0" w:line="330" w:lineRule="atLeast"/>
        <w:rPr>
          <w:rFonts w:ascii="Times New Roman" w:eastAsia="Times New Roman" w:hAnsi="Times New Roman" w:cs="Times New Roman"/>
          <w:color w:val="25150C"/>
          <w:sz w:val="24"/>
          <w:szCs w:val="24"/>
        </w:rPr>
      </w:pPr>
      <w:r w:rsidRPr="00ED3A5D">
        <w:rPr>
          <w:rFonts w:ascii="Times New Roman" w:eastAsia="Times New Roman" w:hAnsi="Times New Roman" w:cs="Times New Roman"/>
          <w:color w:val="25150C"/>
          <w:sz w:val="24"/>
          <w:szCs w:val="24"/>
        </w:rPr>
        <w:t>recommendations for priorities will be communicated to the President via the CFO or the CAO</w:t>
      </w:r>
      <w:r>
        <w:rPr>
          <w:rFonts w:ascii="Times New Roman" w:eastAsia="Times New Roman" w:hAnsi="Times New Roman" w:cs="Times New Roman"/>
          <w:color w:val="25150C"/>
          <w:sz w:val="24"/>
          <w:szCs w:val="24"/>
        </w:rPr>
        <w:t>;</w:t>
      </w:r>
    </w:p>
    <w:p w14:paraId="7470D5FA" w14:textId="27CDC9DD" w:rsidR="008520FF" w:rsidRDefault="008520FF" w:rsidP="002973AC">
      <w:pPr>
        <w:shd w:val="clear" w:color="auto" w:fill="FFFFFF"/>
        <w:spacing w:after="0" w:line="330" w:lineRule="atLeast"/>
        <w:rPr>
          <w:rFonts w:ascii="Times New Roman" w:eastAsia="Times New Roman" w:hAnsi="Times New Roman" w:cs="Times New Roman"/>
          <w:color w:val="25150C"/>
          <w:sz w:val="24"/>
          <w:szCs w:val="24"/>
        </w:rPr>
      </w:pPr>
    </w:p>
    <w:p w14:paraId="18AC550E" w14:textId="75231423" w:rsidR="0058053F" w:rsidRDefault="008520FF" w:rsidP="0058053F">
      <w:p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b/>
          <w:bCs/>
          <w:color w:val="25150C"/>
          <w:sz w:val="24"/>
          <w:szCs w:val="24"/>
        </w:rPr>
        <w:t>Rationale:</w:t>
      </w:r>
      <w:r w:rsidR="00DD4D1E">
        <w:rPr>
          <w:rFonts w:ascii="Times New Roman" w:eastAsia="Times New Roman" w:hAnsi="Times New Roman" w:cs="Times New Roman"/>
          <w:color w:val="25150C"/>
          <w:sz w:val="24"/>
          <w:szCs w:val="24"/>
        </w:rPr>
        <w:t xml:space="preserve"> </w:t>
      </w:r>
      <w:r w:rsidR="00C40445">
        <w:rPr>
          <w:rFonts w:ascii="Times New Roman" w:eastAsia="Times New Roman" w:hAnsi="Times New Roman" w:cs="Times New Roman"/>
          <w:color w:val="25150C"/>
          <w:sz w:val="24"/>
          <w:szCs w:val="24"/>
        </w:rPr>
        <w:t>The UMW Foundation is legally a separate entity from the University.</w:t>
      </w:r>
      <w:r w:rsidR="00DD4D1E">
        <w:rPr>
          <w:rFonts w:ascii="Times New Roman" w:eastAsia="Times New Roman" w:hAnsi="Times New Roman" w:cs="Times New Roman"/>
          <w:color w:val="25150C"/>
          <w:sz w:val="24"/>
          <w:szCs w:val="24"/>
        </w:rPr>
        <w:t xml:space="preserve"> </w:t>
      </w:r>
      <w:r w:rsidR="001860C9">
        <w:rPr>
          <w:rFonts w:ascii="Times New Roman" w:eastAsia="Times New Roman" w:hAnsi="Times New Roman" w:cs="Times New Roman"/>
          <w:color w:val="25150C"/>
          <w:sz w:val="24"/>
          <w:szCs w:val="24"/>
        </w:rPr>
        <w:t>UBAC, therefore, holds no sway over the Foundation, how it raises or manages its money, and how it distributes its money.</w:t>
      </w:r>
      <w:r w:rsidR="00DD4D1E">
        <w:rPr>
          <w:rFonts w:ascii="Times New Roman" w:eastAsia="Times New Roman" w:hAnsi="Times New Roman" w:cs="Times New Roman"/>
          <w:color w:val="25150C"/>
          <w:sz w:val="24"/>
          <w:szCs w:val="24"/>
        </w:rPr>
        <w:t xml:space="preserve"> </w:t>
      </w:r>
      <w:r w:rsidR="001860C9">
        <w:rPr>
          <w:rFonts w:ascii="Times New Roman" w:eastAsia="Times New Roman" w:hAnsi="Times New Roman" w:cs="Times New Roman"/>
          <w:color w:val="25150C"/>
          <w:sz w:val="24"/>
          <w:szCs w:val="24"/>
        </w:rPr>
        <w:t>Although the Foundation has been generous in meeting with the committee in the past to give a report on what it has been doing, it does not make sense to continue these meetings on an annual basis when there is no impact that UBAC can make on the Foundation</w:t>
      </w:r>
      <w:r w:rsidR="0058053F">
        <w:rPr>
          <w:rFonts w:ascii="Times New Roman" w:eastAsia="Times New Roman" w:hAnsi="Times New Roman" w:cs="Times New Roman"/>
          <w:color w:val="25150C"/>
          <w:sz w:val="24"/>
          <w:szCs w:val="24"/>
        </w:rPr>
        <w:t>.</w:t>
      </w:r>
      <w:r w:rsidR="00DD4D1E">
        <w:rPr>
          <w:rFonts w:ascii="Times New Roman" w:eastAsia="Times New Roman" w:hAnsi="Times New Roman" w:cs="Times New Roman"/>
          <w:color w:val="25150C"/>
          <w:sz w:val="24"/>
          <w:szCs w:val="24"/>
        </w:rPr>
        <w:t xml:space="preserve"> </w:t>
      </w:r>
    </w:p>
    <w:p w14:paraId="28920B33" w14:textId="77777777" w:rsidR="0058053F" w:rsidRDefault="0058053F" w:rsidP="0058053F">
      <w:pPr>
        <w:shd w:val="clear" w:color="auto" w:fill="FFFFFF"/>
        <w:spacing w:after="0" w:line="330" w:lineRule="atLeast"/>
        <w:rPr>
          <w:rFonts w:ascii="Times New Roman" w:eastAsia="Times New Roman" w:hAnsi="Times New Roman" w:cs="Times New Roman"/>
          <w:color w:val="25150C"/>
          <w:sz w:val="24"/>
          <w:szCs w:val="24"/>
        </w:rPr>
      </w:pPr>
    </w:p>
    <w:p w14:paraId="0B4D763A" w14:textId="6FA10B22" w:rsidR="002973AC" w:rsidRDefault="0058053F" w:rsidP="0058053F">
      <w:pPr>
        <w:shd w:val="clear" w:color="auto" w:fill="FFFFFF"/>
        <w:spacing w:after="0" w:line="330" w:lineRule="atLeast"/>
      </w:pPr>
      <w:r>
        <w:rPr>
          <w:rFonts w:ascii="Times New Roman" w:eastAsia="Times New Roman" w:hAnsi="Times New Roman" w:cs="Times New Roman"/>
          <w:color w:val="25150C"/>
          <w:sz w:val="24"/>
          <w:szCs w:val="24"/>
        </w:rPr>
        <w:t>As a sidenote, UBAC has already explored the possibility of nominating a faculty member to the Foundation’s board.</w:t>
      </w:r>
      <w:r w:rsidR="00DD4D1E">
        <w:rPr>
          <w:rFonts w:ascii="Times New Roman" w:eastAsia="Times New Roman" w:hAnsi="Times New Roman" w:cs="Times New Roman"/>
          <w:color w:val="25150C"/>
          <w:sz w:val="24"/>
          <w:szCs w:val="24"/>
        </w:rPr>
        <w:t xml:space="preserve"> </w:t>
      </w:r>
      <w:r>
        <w:rPr>
          <w:rFonts w:ascii="Times New Roman" w:eastAsia="Times New Roman" w:hAnsi="Times New Roman" w:cs="Times New Roman"/>
          <w:color w:val="25150C"/>
          <w:sz w:val="24"/>
          <w:szCs w:val="24"/>
        </w:rPr>
        <w:t xml:space="preserve">This would not work because each member of the board is </w:t>
      </w:r>
      <w:r w:rsidRPr="0058053F">
        <w:rPr>
          <w:rFonts w:ascii="Times New Roman" w:eastAsia="Times New Roman" w:hAnsi="Times New Roman" w:cs="Times New Roman"/>
          <w:i/>
          <w:iCs/>
          <w:color w:val="25150C"/>
          <w:sz w:val="24"/>
          <w:szCs w:val="24"/>
        </w:rPr>
        <w:t>required</w:t>
      </w:r>
      <w:r>
        <w:rPr>
          <w:rFonts w:ascii="Times New Roman" w:eastAsia="Times New Roman" w:hAnsi="Times New Roman" w:cs="Times New Roman"/>
          <w:color w:val="25150C"/>
          <w:sz w:val="24"/>
          <w:szCs w:val="24"/>
        </w:rPr>
        <w:t xml:space="preserve"> to make a substantial, unrestricted donation to the Foundation each year.</w:t>
      </w:r>
    </w:p>
    <w:p w14:paraId="75D68594" w14:textId="41CF6BA3" w:rsidR="002973AC" w:rsidRDefault="002973AC"/>
    <w:p w14:paraId="22907DAD" w14:textId="5EDB5F82" w:rsidR="002973AC" w:rsidRPr="00ED3A5D" w:rsidRDefault="002973AC" w:rsidP="002973AC">
      <w:pPr>
        <w:spacing w:after="0" w:line="240" w:lineRule="auto"/>
        <w:rPr>
          <w:rFonts w:ascii="Times New Roman" w:hAnsi="Times New Roman" w:cs="Times New Roman"/>
          <w:b/>
          <w:bCs/>
          <w:sz w:val="24"/>
          <w:szCs w:val="24"/>
        </w:rPr>
      </w:pPr>
      <w:r w:rsidRPr="00ED3A5D">
        <w:rPr>
          <w:rFonts w:ascii="Times New Roman" w:hAnsi="Times New Roman" w:cs="Times New Roman"/>
          <w:b/>
          <w:bCs/>
          <w:sz w:val="24"/>
          <w:szCs w:val="24"/>
        </w:rPr>
        <w:t xml:space="preserve">Motion </w:t>
      </w:r>
      <w:r w:rsidR="003341A8">
        <w:rPr>
          <w:rFonts w:ascii="Times New Roman" w:hAnsi="Times New Roman" w:cs="Times New Roman"/>
          <w:b/>
          <w:bCs/>
          <w:sz w:val="24"/>
          <w:szCs w:val="24"/>
        </w:rPr>
        <w:t>two</w:t>
      </w:r>
      <w:r w:rsidRPr="00ED3A5D">
        <w:rPr>
          <w:rFonts w:ascii="Times New Roman" w:hAnsi="Times New Roman" w:cs="Times New Roman"/>
          <w:b/>
          <w:bCs/>
          <w:sz w:val="24"/>
          <w:szCs w:val="24"/>
        </w:rPr>
        <w:t>:</w:t>
      </w:r>
      <w:r w:rsidR="00DD4D1E">
        <w:rPr>
          <w:rFonts w:ascii="Times New Roman" w:hAnsi="Times New Roman" w:cs="Times New Roman"/>
          <w:b/>
          <w:bCs/>
          <w:sz w:val="24"/>
          <w:szCs w:val="24"/>
        </w:rPr>
        <w:t xml:space="preserve"> </w:t>
      </w:r>
      <w:r w:rsidRPr="00ED3A5D">
        <w:rPr>
          <w:rFonts w:ascii="Times New Roman" w:hAnsi="Times New Roman" w:cs="Times New Roman"/>
          <w:b/>
          <w:bCs/>
          <w:sz w:val="24"/>
          <w:szCs w:val="24"/>
        </w:rPr>
        <w:t xml:space="preserve">To change the </w:t>
      </w:r>
      <w:r>
        <w:rPr>
          <w:rFonts w:ascii="Times New Roman" w:hAnsi="Times New Roman" w:cs="Times New Roman"/>
          <w:b/>
          <w:bCs/>
          <w:sz w:val="24"/>
          <w:szCs w:val="24"/>
        </w:rPr>
        <w:t xml:space="preserve">deadline for </w:t>
      </w:r>
      <w:r w:rsidRPr="00ED3A5D">
        <w:rPr>
          <w:rFonts w:ascii="Times New Roman" w:hAnsi="Times New Roman" w:cs="Times New Roman"/>
          <w:b/>
          <w:bCs/>
          <w:sz w:val="24"/>
          <w:szCs w:val="24"/>
        </w:rPr>
        <w:t>UBAC</w:t>
      </w:r>
      <w:r>
        <w:rPr>
          <w:rFonts w:ascii="Times New Roman" w:hAnsi="Times New Roman" w:cs="Times New Roman"/>
          <w:b/>
          <w:bCs/>
          <w:sz w:val="24"/>
          <w:szCs w:val="24"/>
        </w:rPr>
        <w:t>’s final report</w:t>
      </w:r>
      <w:r w:rsidR="004E21E5">
        <w:rPr>
          <w:rFonts w:ascii="Times New Roman" w:hAnsi="Times New Roman" w:cs="Times New Roman"/>
          <w:b/>
          <w:bCs/>
          <w:sz w:val="24"/>
          <w:szCs w:val="24"/>
        </w:rPr>
        <w:t xml:space="preserve"> each year.</w:t>
      </w:r>
    </w:p>
    <w:p w14:paraId="1C320C06" w14:textId="77777777" w:rsidR="002973AC" w:rsidRPr="00ED3A5D" w:rsidRDefault="002973AC" w:rsidP="002973AC">
      <w:pPr>
        <w:spacing w:after="0" w:line="240" w:lineRule="auto"/>
        <w:rPr>
          <w:rFonts w:ascii="Times New Roman" w:hAnsi="Times New Roman" w:cs="Times New Roman"/>
          <w:sz w:val="24"/>
          <w:szCs w:val="24"/>
        </w:rPr>
      </w:pPr>
    </w:p>
    <w:p w14:paraId="4704022B" w14:textId="662596A0" w:rsidR="002973AC" w:rsidRDefault="002973AC" w:rsidP="002973AC">
      <w:pPr>
        <w:spacing w:after="0" w:line="240" w:lineRule="auto"/>
        <w:rPr>
          <w:rFonts w:ascii="Times New Roman" w:hAnsi="Times New Roman" w:cs="Times New Roman"/>
          <w:sz w:val="24"/>
          <w:szCs w:val="24"/>
        </w:rPr>
      </w:pPr>
      <w:r w:rsidRPr="00ED3A5D">
        <w:rPr>
          <w:rFonts w:ascii="Times New Roman" w:hAnsi="Times New Roman" w:cs="Times New Roman"/>
          <w:sz w:val="24"/>
          <w:szCs w:val="24"/>
        </w:rPr>
        <w:t xml:space="preserve">The Faculty Handbook currently </w:t>
      </w:r>
      <w:r w:rsidR="003341A8">
        <w:rPr>
          <w:rFonts w:ascii="Times New Roman" w:hAnsi="Times New Roman" w:cs="Times New Roman"/>
          <w:sz w:val="24"/>
          <w:szCs w:val="24"/>
        </w:rPr>
        <w:t xml:space="preserve">lists the </w:t>
      </w:r>
      <w:r>
        <w:rPr>
          <w:rFonts w:ascii="Times New Roman" w:hAnsi="Times New Roman" w:cs="Times New Roman"/>
          <w:sz w:val="24"/>
          <w:szCs w:val="24"/>
        </w:rPr>
        <w:t>duties</w:t>
      </w:r>
      <w:r w:rsidRPr="00ED3A5D">
        <w:rPr>
          <w:rFonts w:ascii="Times New Roman" w:hAnsi="Times New Roman" w:cs="Times New Roman"/>
          <w:sz w:val="24"/>
          <w:szCs w:val="24"/>
        </w:rPr>
        <w:t xml:space="preserve"> of the </w:t>
      </w:r>
      <w:r w:rsidR="00DD4D1E">
        <w:rPr>
          <w:rFonts w:ascii="Times New Roman" w:hAnsi="Times New Roman" w:cs="Times New Roman"/>
          <w:sz w:val="24"/>
          <w:szCs w:val="24"/>
        </w:rPr>
        <w:t xml:space="preserve">University </w:t>
      </w:r>
      <w:r w:rsidRPr="00ED3A5D">
        <w:rPr>
          <w:rFonts w:ascii="Times New Roman" w:hAnsi="Times New Roman" w:cs="Times New Roman"/>
          <w:sz w:val="24"/>
          <w:szCs w:val="24"/>
        </w:rPr>
        <w:t>Budget Advisory Committee as fol</w:t>
      </w:r>
      <w:r>
        <w:rPr>
          <w:rFonts w:ascii="Times New Roman" w:hAnsi="Times New Roman" w:cs="Times New Roman"/>
          <w:sz w:val="24"/>
          <w:szCs w:val="24"/>
        </w:rPr>
        <w:t>lows</w:t>
      </w:r>
      <w:r w:rsidR="00DD4D1E">
        <w:rPr>
          <w:rFonts w:ascii="Times New Roman" w:hAnsi="Times New Roman" w:cs="Times New Roman"/>
          <w:sz w:val="24"/>
          <w:szCs w:val="24"/>
        </w:rPr>
        <w:t>:</w:t>
      </w:r>
    </w:p>
    <w:p w14:paraId="7FD40A1A" w14:textId="77777777" w:rsidR="002973AC" w:rsidRDefault="002973AC" w:rsidP="002973AC">
      <w:pPr>
        <w:spacing w:after="0" w:line="240" w:lineRule="auto"/>
        <w:rPr>
          <w:rFonts w:ascii="Times New Roman" w:hAnsi="Times New Roman" w:cs="Times New Roman"/>
          <w:sz w:val="24"/>
          <w:szCs w:val="24"/>
        </w:rPr>
      </w:pPr>
    </w:p>
    <w:p w14:paraId="04948986" w14:textId="1A0789A0" w:rsidR="002973AC" w:rsidRDefault="002973AC" w:rsidP="002973AC">
      <w:p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2.8.2</w:t>
      </w:r>
      <w:r w:rsidRPr="00ED3A5D">
        <w:rPr>
          <w:rFonts w:ascii="Times New Roman" w:eastAsia="Times New Roman" w:hAnsi="Times New Roman" w:cs="Times New Roman"/>
          <w:color w:val="25150C"/>
          <w:sz w:val="24"/>
          <w:szCs w:val="24"/>
        </w:rPr>
        <w:t>.3 Communicate the committee’s recommendations to the UFC in a report no later than mid</w:t>
      </w:r>
      <w:r>
        <w:rPr>
          <w:rFonts w:ascii="Times New Roman" w:eastAsia="Times New Roman" w:hAnsi="Times New Roman" w:cs="Times New Roman"/>
          <w:color w:val="25150C"/>
          <w:sz w:val="24"/>
          <w:szCs w:val="24"/>
        </w:rPr>
        <w:t>-</w:t>
      </w:r>
      <w:r w:rsidRPr="00ED3A5D">
        <w:rPr>
          <w:rFonts w:ascii="Times New Roman" w:eastAsia="Times New Roman" w:hAnsi="Times New Roman" w:cs="Times New Roman"/>
          <w:color w:val="25150C"/>
          <w:sz w:val="24"/>
          <w:szCs w:val="24"/>
        </w:rPr>
        <w:t>March and the results of the President’s decisions to the UFC in a report as soon as possible;</w:t>
      </w:r>
    </w:p>
    <w:p w14:paraId="2E378050" w14:textId="224257F4" w:rsidR="003341A8" w:rsidRDefault="003341A8" w:rsidP="002973AC">
      <w:pPr>
        <w:shd w:val="clear" w:color="auto" w:fill="FFFFFF"/>
        <w:spacing w:after="0" w:line="330" w:lineRule="atLeast"/>
        <w:rPr>
          <w:rFonts w:ascii="Times New Roman" w:eastAsia="Times New Roman" w:hAnsi="Times New Roman" w:cs="Times New Roman"/>
          <w:color w:val="25150C"/>
          <w:sz w:val="24"/>
          <w:szCs w:val="24"/>
        </w:rPr>
      </w:pPr>
    </w:p>
    <w:p w14:paraId="17461DB8" w14:textId="5851AE3A" w:rsidR="003341A8" w:rsidRDefault="003341A8" w:rsidP="003341A8">
      <w:p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The Budget Advisory Committee proposes to change the wording of its list of duties as follows</w:t>
      </w:r>
      <w:r w:rsidR="00DD4D1E">
        <w:rPr>
          <w:rFonts w:ascii="Times New Roman" w:eastAsia="Times New Roman" w:hAnsi="Times New Roman" w:cs="Times New Roman"/>
          <w:color w:val="25150C"/>
          <w:sz w:val="24"/>
          <w:szCs w:val="24"/>
        </w:rPr>
        <w:t>:</w:t>
      </w:r>
    </w:p>
    <w:p w14:paraId="1DD4762C" w14:textId="7AC63512" w:rsidR="003341A8" w:rsidRDefault="003341A8" w:rsidP="003341A8">
      <w:pPr>
        <w:shd w:val="clear" w:color="auto" w:fill="FFFFFF"/>
        <w:spacing w:after="0" w:line="330" w:lineRule="atLeast"/>
        <w:rPr>
          <w:rFonts w:ascii="Times New Roman" w:eastAsia="Times New Roman" w:hAnsi="Times New Roman" w:cs="Times New Roman"/>
          <w:color w:val="25150C"/>
          <w:sz w:val="24"/>
          <w:szCs w:val="24"/>
        </w:rPr>
      </w:pPr>
    </w:p>
    <w:p w14:paraId="09B355A7" w14:textId="7E8931FB" w:rsidR="003341A8" w:rsidRDefault="003341A8" w:rsidP="003341A8">
      <w:p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color w:val="25150C"/>
          <w:sz w:val="24"/>
          <w:szCs w:val="24"/>
        </w:rPr>
        <w:t>2.8.2</w:t>
      </w:r>
      <w:r w:rsidRPr="00ED3A5D">
        <w:rPr>
          <w:rFonts w:ascii="Times New Roman" w:eastAsia="Times New Roman" w:hAnsi="Times New Roman" w:cs="Times New Roman"/>
          <w:color w:val="25150C"/>
          <w:sz w:val="24"/>
          <w:szCs w:val="24"/>
        </w:rPr>
        <w:t xml:space="preserve">.3 Communicate the committee’s recommendations to the UFC in a report no later than </w:t>
      </w:r>
      <w:r w:rsidRPr="003341A8">
        <w:rPr>
          <w:rFonts w:ascii="Times New Roman" w:eastAsia="Times New Roman" w:hAnsi="Times New Roman" w:cs="Times New Roman"/>
          <w:strike/>
          <w:color w:val="25150C"/>
          <w:sz w:val="24"/>
          <w:szCs w:val="24"/>
        </w:rPr>
        <w:t>mid-March</w:t>
      </w:r>
      <w:r w:rsidRPr="00ED3A5D">
        <w:rPr>
          <w:rFonts w:ascii="Times New Roman" w:eastAsia="Times New Roman" w:hAnsi="Times New Roman" w:cs="Times New Roman"/>
          <w:color w:val="25150C"/>
          <w:sz w:val="24"/>
          <w:szCs w:val="24"/>
        </w:rPr>
        <w:t xml:space="preserve"> </w:t>
      </w:r>
      <w:r>
        <w:rPr>
          <w:rFonts w:ascii="Times New Roman" w:eastAsia="Times New Roman" w:hAnsi="Times New Roman" w:cs="Times New Roman"/>
          <w:b/>
          <w:bCs/>
          <w:color w:val="25150C"/>
          <w:sz w:val="24"/>
          <w:szCs w:val="24"/>
        </w:rPr>
        <w:t xml:space="preserve">the beginning of December </w:t>
      </w:r>
      <w:r w:rsidRPr="00ED3A5D">
        <w:rPr>
          <w:rFonts w:ascii="Times New Roman" w:eastAsia="Times New Roman" w:hAnsi="Times New Roman" w:cs="Times New Roman"/>
          <w:color w:val="25150C"/>
          <w:sz w:val="24"/>
          <w:szCs w:val="24"/>
        </w:rPr>
        <w:t>and the results of the President’s decisions to the UFC in a report as soon as possible;</w:t>
      </w:r>
    </w:p>
    <w:p w14:paraId="20EEF17F" w14:textId="77777777" w:rsidR="003341A8" w:rsidRDefault="003341A8" w:rsidP="003341A8">
      <w:pPr>
        <w:shd w:val="clear" w:color="auto" w:fill="FFFFFF"/>
        <w:spacing w:after="0" w:line="330" w:lineRule="atLeast"/>
        <w:rPr>
          <w:rFonts w:ascii="Times New Roman" w:eastAsia="Times New Roman" w:hAnsi="Times New Roman" w:cs="Times New Roman"/>
          <w:color w:val="25150C"/>
          <w:sz w:val="24"/>
          <w:szCs w:val="24"/>
        </w:rPr>
      </w:pPr>
    </w:p>
    <w:p w14:paraId="4D612335" w14:textId="76986FCA" w:rsidR="002973AC" w:rsidRDefault="003341A8" w:rsidP="004E21E5">
      <w:pPr>
        <w:shd w:val="clear" w:color="auto" w:fill="FFFFFF"/>
        <w:spacing w:after="0" w:line="330" w:lineRule="atLeast"/>
        <w:rPr>
          <w:rFonts w:ascii="Times New Roman" w:eastAsia="Times New Roman" w:hAnsi="Times New Roman" w:cs="Times New Roman"/>
          <w:color w:val="25150C"/>
          <w:sz w:val="24"/>
          <w:szCs w:val="24"/>
        </w:rPr>
      </w:pPr>
      <w:r>
        <w:rPr>
          <w:rFonts w:ascii="Times New Roman" w:eastAsia="Times New Roman" w:hAnsi="Times New Roman" w:cs="Times New Roman"/>
          <w:b/>
          <w:bCs/>
          <w:color w:val="25150C"/>
          <w:sz w:val="24"/>
          <w:szCs w:val="24"/>
        </w:rPr>
        <w:t>Rationale:</w:t>
      </w:r>
      <w:r w:rsidR="00DD4D1E">
        <w:rPr>
          <w:rFonts w:ascii="Times New Roman" w:eastAsia="Times New Roman" w:hAnsi="Times New Roman" w:cs="Times New Roman"/>
          <w:b/>
          <w:bCs/>
          <w:color w:val="25150C"/>
          <w:sz w:val="24"/>
          <w:szCs w:val="24"/>
        </w:rPr>
        <w:t xml:space="preserve"> </w:t>
      </w:r>
      <w:r w:rsidR="004E21E5">
        <w:rPr>
          <w:rFonts w:ascii="Times New Roman" w:eastAsia="Times New Roman" w:hAnsi="Times New Roman" w:cs="Times New Roman"/>
          <w:color w:val="25150C"/>
          <w:sz w:val="24"/>
          <w:szCs w:val="24"/>
        </w:rPr>
        <w:t xml:space="preserve">The University’s administration asked UBAC to submit its </w:t>
      </w:r>
      <w:r w:rsidR="002B30BC">
        <w:rPr>
          <w:rFonts w:ascii="Times New Roman" w:eastAsia="Times New Roman" w:hAnsi="Times New Roman" w:cs="Times New Roman"/>
          <w:color w:val="25150C"/>
          <w:sz w:val="24"/>
          <w:szCs w:val="24"/>
        </w:rPr>
        <w:t xml:space="preserve">final report with </w:t>
      </w:r>
      <w:r w:rsidR="004E21E5">
        <w:rPr>
          <w:rFonts w:ascii="Times New Roman" w:eastAsia="Times New Roman" w:hAnsi="Times New Roman" w:cs="Times New Roman"/>
          <w:color w:val="25150C"/>
          <w:sz w:val="24"/>
          <w:szCs w:val="24"/>
        </w:rPr>
        <w:t>recommendations for 2023-2024 by the beginning of December 2022 so that it could use them in formulating the 2023-2024 budget.</w:t>
      </w:r>
      <w:r w:rsidR="00DD4D1E">
        <w:rPr>
          <w:rFonts w:ascii="Times New Roman" w:eastAsia="Times New Roman" w:hAnsi="Times New Roman" w:cs="Times New Roman"/>
          <w:color w:val="25150C"/>
          <w:sz w:val="24"/>
          <w:szCs w:val="24"/>
        </w:rPr>
        <w:t xml:space="preserve"> </w:t>
      </w:r>
      <w:r w:rsidR="004E21E5">
        <w:rPr>
          <w:rFonts w:ascii="Times New Roman" w:eastAsia="Times New Roman" w:hAnsi="Times New Roman" w:cs="Times New Roman"/>
          <w:color w:val="25150C"/>
          <w:sz w:val="24"/>
          <w:szCs w:val="24"/>
        </w:rPr>
        <w:t>(UBAC submits its recommendations to the CFO and CAO at the same time it supplies them to the UFC.)</w:t>
      </w:r>
      <w:r w:rsidR="00DD4D1E">
        <w:rPr>
          <w:rFonts w:ascii="Times New Roman" w:eastAsia="Times New Roman" w:hAnsi="Times New Roman" w:cs="Times New Roman"/>
          <w:color w:val="25150C"/>
          <w:sz w:val="24"/>
          <w:szCs w:val="24"/>
        </w:rPr>
        <w:t xml:space="preserve"> </w:t>
      </w:r>
      <w:r w:rsidR="004E21E5">
        <w:rPr>
          <w:rFonts w:ascii="Times New Roman" w:eastAsia="Times New Roman" w:hAnsi="Times New Roman" w:cs="Times New Roman"/>
          <w:color w:val="25150C"/>
          <w:sz w:val="24"/>
          <w:szCs w:val="24"/>
        </w:rPr>
        <w:t>The committee achieved this deadline by submitting the recommendations on December 1, 2022.</w:t>
      </w:r>
      <w:r w:rsidR="00DD4D1E">
        <w:rPr>
          <w:rFonts w:ascii="Times New Roman" w:eastAsia="Times New Roman" w:hAnsi="Times New Roman" w:cs="Times New Roman"/>
          <w:color w:val="25150C"/>
          <w:sz w:val="24"/>
          <w:szCs w:val="24"/>
        </w:rPr>
        <w:t xml:space="preserve"> </w:t>
      </w:r>
      <w:r w:rsidR="004E21E5">
        <w:rPr>
          <w:rFonts w:ascii="Times New Roman" w:eastAsia="Times New Roman" w:hAnsi="Times New Roman" w:cs="Times New Roman"/>
          <w:color w:val="25150C"/>
          <w:sz w:val="24"/>
          <w:szCs w:val="24"/>
        </w:rPr>
        <w:t xml:space="preserve">It would </w:t>
      </w:r>
      <w:r w:rsidR="002B30BC">
        <w:rPr>
          <w:rFonts w:ascii="Times New Roman" w:eastAsia="Times New Roman" w:hAnsi="Times New Roman" w:cs="Times New Roman"/>
          <w:color w:val="25150C"/>
          <w:sz w:val="24"/>
          <w:szCs w:val="24"/>
        </w:rPr>
        <w:t>recommend that</w:t>
      </w:r>
      <w:r w:rsidR="004E21E5">
        <w:rPr>
          <w:rFonts w:ascii="Times New Roman" w:eastAsia="Times New Roman" w:hAnsi="Times New Roman" w:cs="Times New Roman"/>
          <w:color w:val="25150C"/>
          <w:sz w:val="24"/>
          <w:szCs w:val="24"/>
        </w:rPr>
        <w:t xml:space="preserve"> the Faculty Handbook reflect this new deadline so that future committee chairs and members are aware of it.</w:t>
      </w:r>
    </w:p>
    <w:p w14:paraId="17BFA573" w14:textId="2E3AE44D" w:rsidR="003A48DF" w:rsidRDefault="003A48DF" w:rsidP="004E21E5">
      <w:pPr>
        <w:shd w:val="clear" w:color="auto" w:fill="FFFFFF"/>
        <w:spacing w:after="0" w:line="330" w:lineRule="atLeast"/>
        <w:rPr>
          <w:rFonts w:ascii="Times New Roman" w:eastAsia="Times New Roman" w:hAnsi="Times New Roman" w:cs="Times New Roman"/>
          <w:color w:val="25150C"/>
          <w:sz w:val="24"/>
          <w:szCs w:val="24"/>
        </w:rPr>
      </w:pPr>
    </w:p>
    <w:p w14:paraId="2455284E" w14:textId="0BDD6934" w:rsidR="003A48DF" w:rsidRDefault="003A48DF" w:rsidP="004E21E5">
      <w:pPr>
        <w:shd w:val="clear" w:color="auto" w:fill="FFFFFF"/>
        <w:spacing w:after="0" w:line="330" w:lineRule="atLeast"/>
      </w:pPr>
      <w:r>
        <w:rPr>
          <w:rFonts w:ascii="Times New Roman" w:eastAsia="Times New Roman" w:hAnsi="Times New Roman" w:cs="Times New Roman"/>
          <w:color w:val="25150C"/>
          <w:sz w:val="24"/>
          <w:szCs w:val="24"/>
        </w:rPr>
        <w:t xml:space="preserve">It is worth noting that this new deadline will likely not speed up the delivery of the results of the President’s decisions to the UFC, which currently are sent as part of UBAC’s Fall Report (due in mid-November), since the results of the President’s decisions also depend on what the </w:t>
      </w:r>
      <w:r w:rsidR="005716F3">
        <w:rPr>
          <w:rFonts w:ascii="Times New Roman" w:eastAsia="Times New Roman" w:hAnsi="Times New Roman" w:cs="Times New Roman"/>
          <w:color w:val="25150C"/>
          <w:sz w:val="24"/>
          <w:szCs w:val="24"/>
        </w:rPr>
        <w:t>s</w:t>
      </w:r>
      <w:r>
        <w:rPr>
          <w:rFonts w:ascii="Times New Roman" w:eastAsia="Times New Roman" w:hAnsi="Times New Roman" w:cs="Times New Roman"/>
          <w:color w:val="25150C"/>
          <w:sz w:val="24"/>
          <w:szCs w:val="24"/>
        </w:rPr>
        <w:t xml:space="preserve">tate </w:t>
      </w:r>
      <w:r w:rsidR="005716F3">
        <w:rPr>
          <w:rFonts w:ascii="Times New Roman" w:eastAsia="Times New Roman" w:hAnsi="Times New Roman" w:cs="Times New Roman"/>
          <w:color w:val="25150C"/>
          <w:sz w:val="24"/>
          <w:szCs w:val="24"/>
        </w:rPr>
        <w:t>a</w:t>
      </w:r>
      <w:r>
        <w:rPr>
          <w:rFonts w:ascii="Times New Roman" w:eastAsia="Times New Roman" w:hAnsi="Times New Roman" w:cs="Times New Roman"/>
          <w:color w:val="25150C"/>
          <w:sz w:val="24"/>
          <w:szCs w:val="24"/>
        </w:rPr>
        <w:t>ssembly decides, the number of admissions, and so on.</w:t>
      </w:r>
      <w:bookmarkStart w:id="0" w:name="_GoBack"/>
      <w:bookmarkEnd w:id="0"/>
    </w:p>
    <w:sectPr w:rsidR="003A4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5D"/>
    <w:rsid w:val="00020789"/>
    <w:rsid w:val="001860C9"/>
    <w:rsid w:val="002973AC"/>
    <w:rsid w:val="002B30BC"/>
    <w:rsid w:val="003341A8"/>
    <w:rsid w:val="003A48DF"/>
    <w:rsid w:val="004E21E5"/>
    <w:rsid w:val="005716F3"/>
    <w:rsid w:val="0058053F"/>
    <w:rsid w:val="008520FF"/>
    <w:rsid w:val="00C30F58"/>
    <w:rsid w:val="00C40445"/>
    <w:rsid w:val="00DD4D1E"/>
    <w:rsid w:val="00ED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AC28"/>
  <w15:chartTrackingRefBased/>
  <w15:docId w15:val="{F16B25E6-D400-43A1-976B-685FEEF7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D3A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A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3A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Houghtalin (lhoughta)</dc:creator>
  <cp:keywords/>
  <dc:description/>
  <cp:lastModifiedBy>Laura Bylenok</cp:lastModifiedBy>
  <cp:revision>3</cp:revision>
  <dcterms:created xsi:type="dcterms:W3CDTF">2023-01-19T20:22:00Z</dcterms:created>
  <dcterms:modified xsi:type="dcterms:W3CDTF">2023-01-19T20:39:00Z</dcterms:modified>
</cp:coreProperties>
</file>