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37" w:rsidRDefault="00D05478">
      <w:r>
        <w:t>Digital Intensive Committee</w:t>
      </w:r>
    </w:p>
    <w:p w:rsidR="00D05478" w:rsidRDefault="00D05478"/>
    <w:p w:rsidR="00D05478" w:rsidRDefault="00D05478">
      <w:r>
        <w:t>Motion: To approve the following courses for Digital Intensive designation starting with the 2023 Spring Semester</w:t>
      </w:r>
    </w:p>
    <w:p w:rsidR="00D05478" w:rsidRDefault="00D05478"/>
    <w:p w:rsidR="00D05478" w:rsidRDefault="00D05478">
      <w:pPr>
        <w:rPr>
          <w:b/>
          <w:bCs/>
        </w:rPr>
      </w:pPr>
      <w:r w:rsidRPr="00964F37">
        <w:rPr>
          <w:b/>
          <w:bCs/>
        </w:rPr>
        <w:t>MUTC3</w:t>
      </w:r>
      <w:r>
        <w:rPr>
          <w:b/>
          <w:bCs/>
        </w:rPr>
        <w:t>30</w:t>
      </w:r>
      <w:r w:rsidRPr="00964F37">
        <w:rPr>
          <w:b/>
          <w:bCs/>
        </w:rPr>
        <w:t xml:space="preserve"> </w:t>
      </w:r>
    </w:p>
    <w:p w:rsidR="00D05478" w:rsidRDefault="00D05478">
      <w:pPr>
        <w:rPr>
          <w:b/>
          <w:bCs/>
        </w:rPr>
      </w:pPr>
      <w:r>
        <w:rPr>
          <w:b/>
          <w:bCs/>
        </w:rPr>
        <w:t>MUTC370</w:t>
      </w:r>
    </w:p>
    <w:p w:rsidR="00663A9B" w:rsidRDefault="00D05478">
      <w:pPr>
        <w:rPr>
          <w:b/>
          <w:bCs/>
        </w:rPr>
      </w:pPr>
      <w:r w:rsidRPr="00964F37">
        <w:rPr>
          <w:b/>
          <w:bCs/>
        </w:rPr>
        <w:t>CLAS 312</w:t>
      </w:r>
    </w:p>
    <w:p w:rsidR="00663A9B" w:rsidRDefault="00D05478">
      <w:pPr>
        <w:rPr>
          <w:b/>
          <w:bCs/>
        </w:rPr>
      </w:pPr>
      <w:r w:rsidRPr="00E9787E">
        <w:rPr>
          <w:b/>
          <w:bCs/>
        </w:rPr>
        <w:t>ENG 360R</w:t>
      </w:r>
    </w:p>
    <w:p w:rsidR="00D05478" w:rsidRDefault="00D05478">
      <w:pPr>
        <w:rPr>
          <w:b/>
          <w:bCs/>
        </w:rPr>
      </w:pPr>
      <w:r w:rsidRPr="00E9787E">
        <w:rPr>
          <w:b/>
          <w:bCs/>
        </w:rPr>
        <w:t>ENGL 203</w:t>
      </w:r>
    </w:p>
    <w:p w:rsidR="00D05478" w:rsidRDefault="00D05478">
      <w:bookmarkStart w:id="0" w:name="_GoBack"/>
      <w:bookmarkEnd w:id="0"/>
      <w:r w:rsidRPr="00E9787E">
        <w:rPr>
          <w:b/>
          <w:bCs/>
        </w:rPr>
        <w:t>HIST471</w:t>
      </w:r>
    </w:p>
    <w:sectPr w:rsidR="00D0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8"/>
    <w:rsid w:val="003F2FDD"/>
    <w:rsid w:val="00663A9B"/>
    <w:rsid w:val="00A75437"/>
    <w:rsid w:val="00D0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82FD"/>
  <w15:chartTrackingRefBased/>
  <w15:docId w15:val="{07C70A44-1E0A-4C5F-9305-F1C79E07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Patterson (mpatters)</dc:creator>
  <cp:keywords/>
  <dc:description/>
  <cp:lastModifiedBy>Melina Patterson (mpatters)</cp:lastModifiedBy>
  <cp:revision>1</cp:revision>
  <dcterms:created xsi:type="dcterms:W3CDTF">2022-09-14T21:54:00Z</dcterms:created>
  <dcterms:modified xsi:type="dcterms:W3CDTF">2022-09-14T22:06:00Z</dcterms:modified>
</cp:coreProperties>
</file>