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94240" w14:textId="77777777" w:rsidR="00C542C1" w:rsidRPr="00C542C1" w:rsidRDefault="00C5269C" w:rsidP="00C542C1">
      <w:pPr>
        <w:jc w:val="center"/>
        <w:rPr>
          <w:b/>
          <w:bCs/>
        </w:rPr>
      </w:pPr>
      <w:r w:rsidRPr="00C542C1">
        <w:rPr>
          <w:b/>
          <w:bCs/>
        </w:rPr>
        <w:t xml:space="preserve">UAAC </w:t>
      </w:r>
      <w:r w:rsidR="00C542C1" w:rsidRPr="00C542C1">
        <w:rPr>
          <w:b/>
          <w:bCs/>
        </w:rPr>
        <w:t>Meeting on 3/23/22</w:t>
      </w:r>
    </w:p>
    <w:p w14:paraId="32EA8CC9" w14:textId="77777777" w:rsidR="00C542C1" w:rsidRDefault="00C542C1"/>
    <w:p w14:paraId="3F80E785" w14:textId="150DF149" w:rsidR="00C5269C" w:rsidRPr="00C542C1" w:rsidRDefault="00C5269C" w:rsidP="00C542C1">
      <w:pPr>
        <w:jc w:val="center"/>
        <w:rPr>
          <w:b/>
          <w:bCs/>
        </w:rPr>
      </w:pPr>
      <w:r w:rsidRPr="00C542C1">
        <w:rPr>
          <w:b/>
          <w:bCs/>
        </w:rPr>
        <w:t xml:space="preserve">Action Items for 4/13/22 </w:t>
      </w:r>
      <w:r w:rsidR="00C542C1">
        <w:rPr>
          <w:b/>
          <w:bCs/>
        </w:rPr>
        <w:t xml:space="preserve">UFC </w:t>
      </w:r>
      <w:r w:rsidRPr="00C542C1">
        <w:rPr>
          <w:b/>
          <w:bCs/>
        </w:rPr>
        <w:t>Meeting</w:t>
      </w:r>
    </w:p>
    <w:p w14:paraId="33FB90BD" w14:textId="77777777" w:rsidR="00C5269C" w:rsidRDefault="00C5269C"/>
    <w:p w14:paraId="231C4EFA" w14:textId="04EB6730" w:rsidR="00C542C1" w:rsidRDefault="00C5269C">
      <w:r w:rsidRPr="00C542C1">
        <w:rPr>
          <w:b/>
          <w:bCs/>
          <w:highlight w:val="yellow"/>
        </w:rPr>
        <w:t>Motion 1:</w:t>
      </w:r>
      <w:r w:rsidRPr="00C542C1">
        <w:rPr>
          <w:highlight w:val="yellow"/>
        </w:rPr>
        <w:t xml:space="preserve"> </w:t>
      </w:r>
      <w:r w:rsidR="00C542C1" w:rsidRPr="00C542C1">
        <w:rPr>
          <w:highlight w:val="yellow"/>
        </w:rPr>
        <w:t>Change Midterm Grading System</w:t>
      </w:r>
    </w:p>
    <w:p w14:paraId="57CADB74" w14:textId="6B39CA8C" w:rsidR="00D824AB" w:rsidRDefault="00C5269C">
      <w:r>
        <w:t>A midterm letter grade will be collected by a specified date for all students in all undergraduate and graduate classes during the fall and spring semesters. Course instructors will enter midterm grades the same way they enter final grades through Banner. The midterm grading scale is as follows:</w:t>
      </w:r>
    </w:p>
    <w:p w14:paraId="526021EF" w14:textId="4D02AACF" w:rsidR="00C5269C" w:rsidRDefault="00C5269C"/>
    <w:p w14:paraId="7A5FB0FF" w14:textId="1DDA7A84" w:rsidR="00C5269C" w:rsidRDefault="00C5269C">
      <w:r>
        <w:t>A</w:t>
      </w:r>
    </w:p>
    <w:p w14:paraId="619ACBDB" w14:textId="63189A7D" w:rsidR="00C5269C" w:rsidRDefault="00C5269C">
      <w:bookmarkStart w:id="0" w:name="_GoBack"/>
      <w:r>
        <w:t>A-</w:t>
      </w:r>
    </w:p>
    <w:bookmarkEnd w:id="0"/>
    <w:p w14:paraId="41EB9CC1" w14:textId="4DBECA0B" w:rsidR="00C5269C" w:rsidRDefault="00C5269C">
      <w:r>
        <w:t>B+</w:t>
      </w:r>
    </w:p>
    <w:p w14:paraId="2B59ECDA" w14:textId="3A3AA9D3" w:rsidR="00C5269C" w:rsidRDefault="00C5269C">
      <w:r>
        <w:t>B</w:t>
      </w:r>
    </w:p>
    <w:p w14:paraId="7791E295" w14:textId="78360C96" w:rsidR="00C5269C" w:rsidRDefault="00C5269C">
      <w:r>
        <w:t>B-</w:t>
      </w:r>
    </w:p>
    <w:p w14:paraId="4C8DDD70" w14:textId="087E1938" w:rsidR="00C5269C" w:rsidRDefault="00C5269C">
      <w:r>
        <w:t>C+</w:t>
      </w:r>
    </w:p>
    <w:p w14:paraId="689A3B6E" w14:textId="5449706F" w:rsidR="00C5269C" w:rsidRDefault="00C5269C">
      <w:r>
        <w:t>C</w:t>
      </w:r>
    </w:p>
    <w:p w14:paraId="206B433E" w14:textId="093466E0" w:rsidR="00C5269C" w:rsidRDefault="00C5269C">
      <w:r>
        <w:t>C-</w:t>
      </w:r>
    </w:p>
    <w:p w14:paraId="3A5B60A3" w14:textId="3337CF2B" w:rsidR="00C5269C" w:rsidRDefault="00C5269C">
      <w:r>
        <w:t>D+</w:t>
      </w:r>
    </w:p>
    <w:p w14:paraId="7F137491" w14:textId="4C3B5C1B" w:rsidR="00C5269C" w:rsidRDefault="00C5269C">
      <w:r>
        <w:t>D</w:t>
      </w:r>
    </w:p>
    <w:p w14:paraId="1C4948E2" w14:textId="3D56DC1F" w:rsidR="00C5269C" w:rsidRDefault="00C5269C">
      <w:r>
        <w:t>D-</w:t>
      </w:r>
    </w:p>
    <w:p w14:paraId="48475320" w14:textId="625B7946" w:rsidR="00C5269C" w:rsidRDefault="00C5269C">
      <w:r>
        <w:t>F</w:t>
      </w:r>
    </w:p>
    <w:p w14:paraId="6A48624C" w14:textId="7A44518B" w:rsidR="00C5269C" w:rsidRDefault="00C5269C">
      <w:r>
        <w:t>**PA/FA, SA/UN</w:t>
      </w:r>
    </w:p>
    <w:p w14:paraId="29F93410" w14:textId="584F194F" w:rsidR="00C542C1" w:rsidRDefault="00C542C1"/>
    <w:p w14:paraId="6D8AE12F" w14:textId="1C5742D3" w:rsidR="00C542C1" w:rsidRDefault="00C542C1">
      <w:r>
        <w:t>Passed unanimously 5-0</w:t>
      </w:r>
    </w:p>
    <w:p w14:paraId="4A50B7F6" w14:textId="15AE29AB" w:rsidR="00C5269C" w:rsidRDefault="00C5269C"/>
    <w:p w14:paraId="1B0B8ADD" w14:textId="55E25708" w:rsidR="00C542C1" w:rsidRPr="00C542C1" w:rsidRDefault="00C542C1">
      <w:pPr>
        <w:rPr>
          <w:b/>
          <w:bCs/>
        </w:rPr>
      </w:pPr>
      <w:r w:rsidRPr="00C542C1">
        <w:rPr>
          <w:b/>
          <w:bCs/>
          <w:highlight w:val="yellow"/>
        </w:rPr>
        <w:t>Motion 2: Change Credit Cap for Struggling Students</w:t>
      </w:r>
    </w:p>
    <w:p w14:paraId="55813BAB" w14:textId="16C9AFD8" w:rsidR="00C5269C" w:rsidRDefault="00C542C1">
      <w:r w:rsidRPr="00C542C1">
        <w:t>Students with a cumulative GPA that falls below 2.0 will be limited to 13 credit hours per term until their GPA returns to 2.0 or higher. Students with a GPA of less than 2.0 who are on Academic Warning, Probation, or are Reinstated from First of Second Suspension may, with the permission of Academic Services, be permitted to enroll in up to 18 credit hours.</w:t>
      </w:r>
    </w:p>
    <w:p w14:paraId="526BBAF9" w14:textId="09F0C391" w:rsidR="00C542C1" w:rsidRDefault="00C542C1"/>
    <w:p w14:paraId="748B54BC" w14:textId="24DB10AF" w:rsidR="00C542C1" w:rsidRDefault="00C542C1">
      <w:r>
        <w:t>Passed unanimously, 5-0</w:t>
      </w:r>
    </w:p>
    <w:p w14:paraId="031BDF99" w14:textId="5F5D91C6" w:rsidR="00C542C1" w:rsidRDefault="00C542C1"/>
    <w:p w14:paraId="4B05C655" w14:textId="6731A964" w:rsidR="00C542C1" w:rsidRPr="00C542C1" w:rsidRDefault="00C542C1">
      <w:pPr>
        <w:rPr>
          <w:b/>
          <w:bCs/>
        </w:rPr>
      </w:pPr>
      <w:r w:rsidRPr="00C542C1">
        <w:rPr>
          <w:b/>
          <w:bCs/>
          <w:highlight w:val="yellow"/>
        </w:rPr>
        <w:t>Motion 3: Change BLS wording:</w:t>
      </w:r>
    </w:p>
    <w:p w14:paraId="6D1AADF2" w14:textId="4652483C" w:rsidR="00C542C1" w:rsidRPr="00C542C1" w:rsidRDefault="00C542C1" w:rsidP="00C542C1">
      <w:r w:rsidRPr="00C542C1">
        <w:t>Students who have registered for classes in the B.A./B.S./</w:t>
      </w:r>
      <w:proofErr w:type="spellStart"/>
      <w:r w:rsidRPr="00C542C1">
        <w:t>BSEd</w:t>
      </w:r>
      <w:proofErr w:type="spellEnd"/>
      <w:r w:rsidRPr="00C542C1">
        <w:t xml:space="preserve"> program at UMW within the past calendar year and who have completed more than 30 credits at the University are not eligible to enroll in the BLS program.</w:t>
      </w:r>
    </w:p>
    <w:p w14:paraId="5DA9F97E" w14:textId="5CD52C7D" w:rsidR="00C542C1" w:rsidRPr="00C542C1" w:rsidRDefault="00C542C1" w:rsidP="00C542C1"/>
    <w:p w14:paraId="7918AFD1" w14:textId="05D07A5F" w:rsidR="00C542C1" w:rsidRDefault="00C542C1" w:rsidP="00C542C1">
      <w:r w:rsidRPr="00C542C1">
        <w:t>Passed unanimously, 5-0</w:t>
      </w:r>
    </w:p>
    <w:p w14:paraId="29F339AC" w14:textId="72F846EF" w:rsidR="00C542C1" w:rsidRDefault="00C542C1" w:rsidP="00C542C1"/>
    <w:p w14:paraId="39C63BA8" w14:textId="0B0F7628" w:rsidR="00C542C1" w:rsidRPr="00C542C1" w:rsidRDefault="00C542C1" w:rsidP="00C542C1">
      <w:r>
        <w:t>Respectfully Submitted by Dr. Kim Gower, UAAC Chair, 2021/2022</w:t>
      </w:r>
    </w:p>
    <w:p w14:paraId="27065AA5" w14:textId="77777777" w:rsidR="00C542C1" w:rsidRDefault="00C542C1"/>
    <w:sectPr w:rsidR="00C542C1" w:rsidSect="009B2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9C"/>
    <w:rsid w:val="005B7F57"/>
    <w:rsid w:val="009B2442"/>
    <w:rsid w:val="00C5269C"/>
    <w:rsid w:val="00C542C1"/>
    <w:rsid w:val="00D824AB"/>
    <w:rsid w:val="00E0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6305"/>
  <w15:chartTrackingRefBased/>
  <w15:docId w15:val="{F568743D-F498-CE46-940B-79B9F787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542C1"/>
  </w:style>
  <w:style w:type="character" w:customStyle="1" w:styleId="eop">
    <w:name w:val="eop"/>
    <w:basedOn w:val="DefaultParagraphFont"/>
    <w:rsid w:val="00C5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4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Kristin Marsh (kmarsh)</cp:lastModifiedBy>
  <cp:revision>2</cp:revision>
  <dcterms:created xsi:type="dcterms:W3CDTF">2022-04-13T17:49:00Z</dcterms:created>
  <dcterms:modified xsi:type="dcterms:W3CDTF">2022-04-13T17:49:00Z</dcterms:modified>
</cp:coreProperties>
</file>