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1978" w14:textId="5ACD6AAF" w:rsidR="000F2878" w:rsidRPr="00C94649" w:rsidRDefault="00A22CA0" w:rsidP="00B816F5">
      <w:pPr>
        <w:jc w:val="center"/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>Writing Intensive Committee</w:t>
      </w:r>
    </w:p>
    <w:p w14:paraId="1582A42D" w14:textId="1082370C" w:rsidR="00A22CA0" w:rsidRPr="00C94649" w:rsidRDefault="00A22CA0" w:rsidP="00B816F5">
      <w:pPr>
        <w:jc w:val="center"/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>Meeting Minutes</w:t>
      </w:r>
    </w:p>
    <w:p w14:paraId="6E867F07" w14:textId="38C42E2C" w:rsidR="00A22CA0" w:rsidRPr="00C94649" w:rsidRDefault="00A22CA0">
      <w:pPr>
        <w:rPr>
          <w:rFonts w:ascii="Times New Roman" w:hAnsi="Times New Roman" w:cs="Times New Roman"/>
        </w:rPr>
      </w:pPr>
    </w:p>
    <w:p w14:paraId="592C26EC" w14:textId="22588B75" w:rsidR="00A22CA0" w:rsidRDefault="0076154A" w:rsidP="00A22C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August 25</w:t>
      </w:r>
      <w:r w:rsidR="0072753D">
        <w:rPr>
          <w:rFonts w:ascii="Times New Roman" w:hAnsi="Times New Roman" w:cs="Times New Roman"/>
          <w:b/>
          <w:bCs/>
        </w:rPr>
        <w:t>, 2021</w:t>
      </w:r>
      <w:r w:rsidR="00A22CA0" w:rsidRPr="00C94649">
        <w:rPr>
          <w:rFonts w:ascii="Times New Roman" w:hAnsi="Times New Roman" w:cs="Times New Roman"/>
          <w:b/>
          <w:bCs/>
        </w:rPr>
        <w:t xml:space="preserve"> at </w:t>
      </w:r>
      <w:r>
        <w:rPr>
          <w:rFonts w:ascii="Times New Roman" w:hAnsi="Times New Roman" w:cs="Times New Roman"/>
          <w:b/>
          <w:bCs/>
        </w:rPr>
        <w:t>2</w:t>
      </w:r>
      <w:r w:rsidR="00A22CA0" w:rsidRPr="00C94649">
        <w:rPr>
          <w:rFonts w:ascii="Times New Roman" w:hAnsi="Times New Roman" w:cs="Times New Roman"/>
          <w:b/>
          <w:bCs/>
        </w:rPr>
        <w:t xml:space="preserve"> pm</w:t>
      </w:r>
    </w:p>
    <w:p w14:paraId="4BF6E184" w14:textId="734C35FF" w:rsidR="0050635B" w:rsidRPr="00C94649" w:rsidRDefault="0050635B" w:rsidP="00A22C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Zoom meeting</w:t>
      </w:r>
    </w:p>
    <w:p w14:paraId="15A4972C" w14:textId="66481F0A" w:rsidR="00176AB2" w:rsidRPr="00C94649" w:rsidRDefault="00176AB2">
      <w:pPr>
        <w:rPr>
          <w:rFonts w:ascii="Times New Roman" w:hAnsi="Times New Roman" w:cs="Times New Roman"/>
        </w:rPr>
      </w:pPr>
    </w:p>
    <w:p w14:paraId="6B706A32" w14:textId="67CC2B37" w:rsidR="00B816F5" w:rsidRPr="00C94649" w:rsidRDefault="00B816F5">
      <w:pPr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 xml:space="preserve">In </w:t>
      </w:r>
      <w:r w:rsidR="00925D69">
        <w:rPr>
          <w:rFonts w:ascii="Times New Roman" w:hAnsi="Times New Roman" w:cs="Times New Roman"/>
          <w:b/>
          <w:bCs/>
        </w:rPr>
        <w:t>A</w:t>
      </w:r>
      <w:r w:rsidRPr="00C94649">
        <w:rPr>
          <w:rFonts w:ascii="Times New Roman" w:hAnsi="Times New Roman" w:cs="Times New Roman"/>
          <w:b/>
          <w:bCs/>
        </w:rPr>
        <w:t>ttendance</w:t>
      </w:r>
    </w:p>
    <w:p w14:paraId="06B7C587" w14:textId="6907EFC2" w:rsidR="00176AB2" w:rsidRPr="00C94649" w:rsidRDefault="00176AB2">
      <w:pPr>
        <w:rPr>
          <w:rFonts w:ascii="Times New Roman" w:hAnsi="Times New Roman" w:cs="Times New Roman"/>
        </w:rPr>
      </w:pPr>
      <w:proofErr w:type="spellStart"/>
      <w:r w:rsidRPr="00C94649">
        <w:rPr>
          <w:rFonts w:ascii="Times New Roman" w:hAnsi="Times New Roman" w:cs="Times New Roman"/>
        </w:rPr>
        <w:t>Brenta</w:t>
      </w:r>
      <w:proofErr w:type="spellEnd"/>
      <w:r w:rsidRPr="00C94649">
        <w:rPr>
          <w:rFonts w:ascii="Times New Roman" w:hAnsi="Times New Roman" w:cs="Times New Roman"/>
        </w:rPr>
        <w:t xml:space="preserve"> Blevins, </w:t>
      </w:r>
      <w:r w:rsidR="0076154A">
        <w:rPr>
          <w:rFonts w:ascii="Times New Roman" w:hAnsi="Times New Roman" w:cs="Times New Roman"/>
        </w:rPr>
        <w:t xml:space="preserve">Amrita Dhar, </w:t>
      </w:r>
      <w:r w:rsidRPr="00C94649">
        <w:rPr>
          <w:rFonts w:ascii="Times New Roman" w:hAnsi="Times New Roman" w:cs="Times New Roman"/>
        </w:rPr>
        <w:t xml:space="preserve">Pamela </w:t>
      </w:r>
      <w:proofErr w:type="spellStart"/>
      <w:r w:rsidRPr="00C94649">
        <w:rPr>
          <w:rFonts w:ascii="Times New Roman" w:hAnsi="Times New Roman" w:cs="Times New Roman"/>
        </w:rPr>
        <w:t>Grothe</w:t>
      </w:r>
      <w:proofErr w:type="spellEnd"/>
      <w:r w:rsidRPr="00C94649">
        <w:rPr>
          <w:rFonts w:ascii="Times New Roman" w:hAnsi="Times New Roman" w:cs="Times New Roman"/>
        </w:rPr>
        <w:t>, Elizabeth Johnson-Young, Ben LaBreche</w:t>
      </w:r>
    </w:p>
    <w:p w14:paraId="4ABB9403" w14:textId="2A0E8693" w:rsidR="00B816F5" w:rsidRDefault="00B816F5">
      <w:pPr>
        <w:rPr>
          <w:rFonts w:ascii="Times New Roman" w:hAnsi="Times New Roman" w:cs="Times New Roman"/>
        </w:rPr>
      </w:pPr>
    </w:p>
    <w:p w14:paraId="0A4D6FA0" w14:textId="68D86812" w:rsidR="00925D69" w:rsidRPr="00925D69" w:rsidRDefault="00925D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Minutes</w:t>
      </w:r>
    </w:p>
    <w:p w14:paraId="7CAA3CB1" w14:textId="53CB4A9D" w:rsidR="00925D69" w:rsidRDefault="00925D69">
      <w:pPr>
        <w:rPr>
          <w:rFonts w:ascii="Times New Roman" w:hAnsi="Times New Roman" w:cs="Times New Roman"/>
        </w:rPr>
      </w:pPr>
      <w:r w:rsidRPr="00655AC6">
        <w:rPr>
          <w:rFonts w:ascii="Times New Roman" w:hAnsi="Times New Roman" w:cs="Times New Roman"/>
        </w:rPr>
        <w:t xml:space="preserve">The minutes from </w:t>
      </w:r>
      <w:r w:rsidR="0076154A">
        <w:rPr>
          <w:rFonts w:ascii="Times New Roman" w:hAnsi="Times New Roman" w:cs="Times New Roman"/>
        </w:rPr>
        <w:t>February</w:t>
      </w:r>
      <w:r w:rsidRPr="00655AC6">
        <w:rPr>
          <w:rFonts w:ascii="Times New Roman" w:hAnsi="Times New Roman" w:cs="Times New Roman"/>
        </w:rPr>
        <w:t xml:space="preserve"> were </w:t>
      </w:r>
      <w:r w:rsidR="00655AC6" w:rsidRPr="00655AC6">
        <w:rPr>
          <w:rFonts w:ascii="Times New Roman" w:hAnsi="Times New Roman" w:cs="Times New Roman"/>
        </w:rPr>
        <w:t xml:space="preserve">previously </w:t>
      </w:r>
      <w:r w:rsidRPr="00655AC6">
        <w:rPr>
          <w:rFonts w:ascii="Times New Roman" w:hAnsi="Times New Roman" w:cs="Times New Roman"/>
        </w:rPr>
        <w:t>approved</w:t>
      </w:r>
      <w:r w:rsidR="00655AC6" w:rsidRPr="00655AC6">
        <w:rPr>
          <w:rFonts w:ascii="Times New Roman" w:hAnsi="Times New Roman" w:cs="Times New Roman"/>
        </w:rPr>
        <w:t xml:space="preserve"> by email.</w:t>
      </w:r>
    </w:p>
    <w:p w14:paraId="7678F1D9" w14:textId="7085C289" w:rsidR="00925D69" w:rsidRDefault="00925D69">
      <w:pPr>
        <w:rPr>
          <w:rFonts w:ascii="Times New Roman" w:hAnsi="Times New Roman" w:cs="Times New Roman"/>
        </w:rPr>
      </w:pPr>
    </w:p>
    <w:p w14:paraId="5684F289" w14:textId="5D7861EA" w:rsidR="0076154A" w:rsidRPr="0076154A" w:rsidRDefault="007615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Election</w:t>
      </w:r>
    </w:p>
    <w:p w14:paraId="0FD898C6" w14:textId="00B309D5" w:rsidR="0076154A" w:rsidRPr="003807C4" w:rsidRDefault="0076154A" w:rsidP="003807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3807C4">
        <w:rPr>
          <w:rFonts w:ascii="Times New Roman" w:hAnsi="Times New Roman" w:cs="Times New Roman"/>
        </w:rPr>
        <w:t>Brenta</w:t>
      </w:r>
      <w:proofErr w:type="spellEnd"/>
      <w:r w:rsidRPr="003807C4">
        <w:rPr>
          <w:rFonts w:ascii="Times New Roman" w:hAnsi="Times New Roman" w:cs="Times New Roman"/>
        </w:rPr>
        <w:t xml:space="preserve"> will continue as committee chair.</w:t>
      </w:r>
    </w:p>
    <w:p w14:paraId="09A6CA67" w14:textId="49E7E2EE" w:rsidR="0076154A" w:rsidRPr="003807C4" w:rsidRDefault="0076154A" w:rsidP="003807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807C4">
        <w:rPr>
          <w:rFonts w:ascii="Times New Roman" w:hAnsi="Times New Roman" w:cs="Times New Roman"/>
        </w:rPr>
        <w:t xml:space="preserve">Ben </w:t>
      </w:r>
      <w:r w:rsidRPr="003807C4">
        <w:rPr>
          <w:rFonts w:ascii="Times New Roman" w:hAnsi="Times New Roman" w:cs="Times New Roman"/>
        </w:rPr>
        <w:t xml:space="preserve">will continue as committee </w:t>
      </w:r>
      <w:r w:rsidRPr="003807C4">
        <w:rPr>
          <w:rFonts w:ascii="Times New Roman" w:hAnsi="Times New Roman" w:cs="Times New Roman"/>
        </w:rPr>
        <w:t>secretary</w:t>
      </w:r>
      <w:r w:rsidRPr="003807C4">
        <w:rPr>
          <w:rFonts w:ascii="Times New Roman" w:hAnsi="Times New Roman" w:cs="Times New Roman"/>
        </w:rPr>
        <w:t>.</w:t>
      </w:r>
    </w:p>
    <w:p w14:paraId="1C5FE061" w14:textId="38FA3A2F" w:rsidR="0076154A" w:rsidRDefault="0076154A">
      <w:pPr>
        <w:rPr>
          <w:rFonts w:ascii="Times New Roman" w:hAnsi="Times New Roman" w:cs="Times New Roman"/>
        </w:rPr>
      </w:pPr>
    </w:p>
    <w:p w14:paraId="0EDECE69" w14:textId="57F3C460" w:rsidR="0076154A" w:rsidRPr="0076154A" w:rsidRDefault="0076154A" w:rsidP="0076154A">
      <w:pPr>
        <w:rPr>
          <w:rFonts w:ascii="Times New Roman" w:hAnsi="Times New Roman" w:cs="Times New Roman"/>
          <w:b/>
          <w:bCs/>
        </w:rPr>
      </w:pPr>
      <w:r w:rsidRPr="0076154A">
        <w:rPr>
          <w:rFonts w:ascii="Times New Roman" w:hAnsi="Times New Roman" w:cs="Times New Roman"/>
          <w:b/>
          <w:bCs/>
        </w:rPr>
        <w:t>Review of WI Submission Process Review and Deadlin</w:t>
      </w:r>
      <w:r>
        <w:rPr>
          <w:rFonts w:ascii="Times New Roman" w:hAnsi="Times New Roman" w:cs="Times New Roman"/>
          <w:b/>
          <w:bCs/>
        </w:rPr>
        <w:t>e</w:t>
      </w:r>
    </w:p>
    <w:p w14:paraId="3A5082E3" w14:textId="77777777" w:rsidR="0076154A" w:rsidRPr="003807C4" w:rsidRDefault="0076154A" w:rsidP="003807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807C4">
        <w:rPr>
          <w:rFonts w:ascii="Times New Roman" w:hAnsi="Times New Roman" w:cs="Times New Roman"/>
        </w:rPr>
        <w:t xml:space="preserve">So </w:t>
      </w:r>
      <w:proofErr w:type="gramStart"/>
      <w:r w:rsidRPr="003807C4">
        <w:rPr>
          <w:rFonts w:ascii="Times New Roman" w:hAnsi="Times New Roman" w:cs="Times New Roman"/>
        </w:rPr>
        <w:t>far</w:t>
      </w:r>
      <w:proofErr w:type="gramEnd"/>
      <w:r w:rsidRPr="003807C4">
        <w:rPr>
          <w:rFonts w:ascii="Times New Roman" w:hAnsi="Times New Roman" w:cs="Times New Roman"/>
        </w:rPr>
        <w:t xml:space="preserve"> the committee has received only one proposal. </w:t>
      </w:r>
    </w:p>
    <w:p w14:paraId="24D655F2" w14:textId="49B54E26" w:rsidR="0076154A" w:rsidRPr="003807C4" w:rsidRDefault="0076154A" w:rsidP="003807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807C4">
        <w:rPr>
          <w:rFonts w:ascii="Times New Roman" w:hAnsi="Times New Roman" w:cs="Times New Roman"/>
        </w:rPr>
        <w:t xml:space="preserve">The basic requirements for WI courses were reviewed. They are available </w:t>
      </w:r>
      <w:hyperlink r:id="rId5" w:history="1">
        <w:r w:rsidRPr="003807C4">
          <w:rPr>
            <w:rStyle w:val="Hyperlink"/>
            <w:rFonts w:ascii="Times New Roman" w:hAnsi="Times New Roman" w:cs="Times New Roman"/>
          </w:rPr>
          <w:t>here</w:t>
        </w:r>
      </w:hyperlink>
      <w:r w:rsidRPr="003807C4">
        <w:rPr>
          <w:rFonts w:ascii="Times New Roman" w:hAnsi="Times New Roman" w:cs="Times New Roman"/>
        </w:rPr>
        <w:t>.</w:t>
      </w:r>
    </w:p>
    <w:p w14:paraId="175B3288" w14:textId="2F9C2C32" w:rsidR="0076154A" w:rsidRPr="003807C4" w:rsidRDefault="0076154A" w:rsidP="003807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807C4">
        <w:rPr>
          <w:rFonts w:ascii="Times New Roman" w:hAnsi="Times New Roman" w:cs="Times New Roman"/>
        </w:rPr>
        <w:t xml:space="preserve">WI learning outcomes were also reviewed. They are available </w:t>
      </w:r>
      <w:hyperlink r:id="rId6" w:history="1">
        <w:r w:rsidRPr="003807C4">
          <w:rPr>
            <w:rStyle w:val="Hyperlink"/>
            <w:rFonts w:ascii="Times New Roman" w:hAnsi="Times New Roman" w:cs="Times New Roman"/>
          </w:rPr>
          <w:t>here</w:t>
        </w:r>
      </w:hyperlink>
      <w:r w:rsidRPr="003807C4">
        <w:rPr>
          <w:rFonts w:ascii="Times New Roman" w:hAnsi="Times New Roman" w:cs="Times New Roman"/>
        </w:rPr>
        <w:t>.</w:t>
      </w:r>
    </w:p>
    <w:p w14:paraId="5A58771F" w14:textId="164B22B9" w:rsidR="0076154A" w:rsidRDefault="0076154A">
      <w:pPr>
        <w:rPr>
          <w:rFonts w:ascii="Times New Roman" w:hAnsi="Times New Roman" w:cs="Times New Roman"/>
        </w:rPr>
      </w:pPr>
    </w:p>
    <w:p w14:paraId="5B7FCDE0" w14:textId="05093719" w:rsidR="003807C4" w:rsidRPr="003807C4" w:rsidRDefault="003807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Deadlines</w:t>
      </w:r>
      <w:r w:rsidR="00C8551E">
        <w:rPr>
          <w:rFonts w:ascii="Times New Roman" w:hAnsi="Times New Roman" w:cs="Times New Roman"/>
          <w:b/>
          <w:bCs/>
        </w:rPr>
        <w:t xml:space="preserve"> and Meeting Dates</w:t>
      </w:r>
    </w:p>
    <w:p w14:paraId="2BE6C335" w14:textId="0E3EB6AE" w:rsidR="001B6011" w:rsidRPr="001B6011" w:rsidRDefault="001B6011" w:rsidP="001B6011">
      <w:pPr>
        <w:pStyle w:val="ListParagraph"/>
        <w:numPr>
          <w:ilvl w:val="0"/>
          <w:numId w:val="9"/>
        </w:numPr>
        <w:spacing w:line="259" w:lineRule="auto"/>
        <w:ind w:left="810"/>
        <w:rPr>
          <w:rFonts w:ascii="Times New Roman" w:eastAsia="Calibri" w:hAnsi="Times New Roman" w:cs="Times New Roman"/>
          <w:color w:val="000000" w:themeColor="text1"/>
        </w:rPr>
      </w:pPr>
      <w:r w:rsidRPr="001B6011">
        <w:rPr>
          <w:rFonts w:ascii="Times New Roman" w:eastAsia="Calibri" w:hAnsi="Times New Roman" w:cs="Times New Roman"/>
          <w:color w:val="000000" w:themeColor="text1"/>
        </w:rPr>
        <w:t>Our meetings need to be coordinated with the UFC meeting schedule:</w:t>
      </w:r>
    </w:p>
    <w:p w14:paraId="29EC5797" w14:textId="77777777" w:rsidR="003807C4" w:rsidRPr="001B6011" w:rsidRDefault="003807C4" w:rsidP="003807C4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eastAsiaTheme="minorEastAsia" w:hAnsi="Times New Roman" w:cs="Times New Roman"/>
          <w:i/>
          <w:iCs/>
          <w:color w:val="201F1E"/>
        </w:rPr>
      </w:pPr>
      <w:r w:rsidRPr="001B6011">
        <w:rPr>
          <w:rFonts w:ascii="Times New Roman" w:eastAsia="Segoe UI" w:hAnsi="Times New Roman" w:cs="Times New Roman"/>
          <w:i/>
          <w:iCs/>
          <w:color w:val="201F1E"/>
        </w:rPr>
        <w:t xml:space="preserve">Spring 2022 courses: </w:t>
      </w:r>
      <w:r w:rsidRPr="001B6011">
        <w:rPr>
          <w:rFonts w:ascii="Times New Roman" w:eastAsia="Segoe UI" w:hAnsi="Times New Roman" w:cs="Times New Roman"/>
          <w:color w:val="201F1E"/>
        </w:rPr>
        <w:t xml:space="preserve">proposals should be received by </w:t>
      </w:r>
      <w:r w:rsidRPr="001B6011">
        <w:rPr>
          <w:rFonts w:ascii="Times New Roman" w:eastAsia="Segoe UI" w:hAnsi="Times New Roman" w:cs="Times New Roman"/>
          <w:b/>
          <w:bCs/>
          <w:color w:val="201F1E"/>
        </w:rPr>
        <w:t>September 8, 2021</w:t>
      </w:r>
    </w:p>
    <w:p w14:paraId="6AE902A9" w14:textId="77777777" w:rsidR="003807C4" w:rsidRPr="001B6011" w:rsidRDefault="003807C4" w:rsidP="003807C4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eastAsiaTheme="minorEastAsia" w:hAnsi="Times New Roman" w:cs="Times New Roman"/>
          <w:b/>
          <w:bCs/>
          <w:i/>
          <w:iCs/>
          <w:color w:val="201F1E"/>
        </w:rPr>
      </w:pPr>
      <w:r w:rsidRPr="001B6011">
        <w:rPr>
          <w:rFonts w:ascii="Times New Roman" w:eastAsia="Segoe UI" w:hAnsi="Times New Roman" w:cs="Times New Roman"/>
          <w:b/>
          <w:bCs/>
          <w:color w:val="201F1E"/>
        </w:rPr>
        <w:t xml:space="preserve">Next UFC Meeting: </w:t>
      </w:r>
      <w:r w:rsidRPr="001B6011">
        <w:rPr>
          <w:rFonts w:ascii="Times New Roman" w:eastAsia="Segoe UI" w:hAnsi="Times New Roman" w:cs="Times New Roman"/>
          <w:color w:val="201F1E"/>
        </w:rPr>
        <w:t>Sept 22; action items submitted by Sept. 15 (est.)</w:t>
      </w:r>
    </w:p>
    <w:p w14:paraId="08180030" w14:textId="77777777" w:rsidR="003807C4" w:rsidRPr="001B6011" w:rsidRDefault="003807C4" w:rsidP="003807C4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eastAsiaTheme="minorEastAsia" w:hAnsi="Times New Roman" w:cs="Times New Roman"/>
          <w:color w:val="201F1E"/>
        </w:rPr>
      </w:pPr>
      <w:r w:rsidRPr="001B6011">
        <w:rPr>
          <w:rFonts w:ascii="Times New Roman" w:eastAsia="Segoe UI" w:hAnsi="Times New Roman" w:cs="Times New Roman"/>
          <w:color w:val="201F1E"/>
        </w:rPr>
        <w:t>S</w:t>
      </w:r>
      <w:r w:rsidRPr="001B6011">
        <w:rPr>
          <w:rFonts w:ascii="Times New Roman" w:eastAsia="Segoe UI" w:hAnsi="Times New Roman" w:cs="Times New Roman"/>
          <w:i/>
          <w:iCs/>
          <w:color w:val="201F1E"/>
        </w:rPr>
        <w:t xml:space="preserve">ummer 2022 courses: </w:t>
      </w:r>
      <w:r w:rsidRPr="001B6011">
        <w:rPr>
          <w:rFonts w:ascii="Times New Roman" w:eastAsia="Segoe UI" w:hAnsi="Times New Roman" w:cs="Times New Roman"/>
          <w:color w:val="201F1E"/>
        </w:rPr>
        <w:t xml:space="preserve">proposals should be received by </w:t>
      </w:r>
      <w:r w:rsidRPr="001B6011">
        <w:rPr>
          <w:rFonts w:ascii="Times New Roman" w:eastAsia="Segoe UI" w:hAnsi="Times New Roman" w:cs="Times New Roman"/>
          <w:b/>
          <w:bCs/>
          <w:color w:val="201F1E"/>
        </w:rPr>
        <w:t>November 5, 2021</w:t>
      </w:r>
    </w:p>
    <w:p w14:paraId="1BCBEF68" w14:textId="77777777" w:rsidR="003807C4" w:rsidRPr="001B6011" w:rsidRDefault="003807C4" w:rsidP="003807C4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eastAsiaTheme="minorEastAsia" w:hAnsi="Times New Roman" w:cs="Times New Roman"/>
          <w:color w:val="201F1E"/>
        </w:rPr>
      </w:pPr>
      <w:r w:rsidRPr="001B6011">
        <w:rPr>
          <w:rFonts w:ascii="Times New Roman" w:eastAsia="Segoe UI" w:hAnsi="Times New Roman" w:cs="Times New Roman"/>
          <w:b/>
          <w:bCs/>
          <w:color w:val="201F1E"/>
        </w:rPr>
        <w:t xml:space="preserve">Next UFC Meeting: </w:t>
      </w:r>
      <w:r w:rsidRPr="001B6011">
        <w:rPr>
          <w:rFonts w:ascii="Times New Roman" w:eastAsia="Segoe UI" w:hAnsi="Times New Roman" w:cs="Times New Roman"/>
          <w:color w:val="201F1E"/>
        </w:rPr>
        <w:t>Dec 1; action items submitted by mid-Nov. (est. Nov. 17)</w:t>
      </w:r>
    </w:p>
    <w:p w14:paraId="79AC2492" w14:textId="77777777" w:rsidR="003807C4" w:rsidRPr="001B6011" w:rsidRDefault="003807C4" w:rsidP="003807C4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eastAsiaTheme="minorEastAsia" w:hAnsi="Times New Roman" w:cs="Times New Roman"/>
          <w:i/>
          <w:iCs/>
          <w:color w:val="201F1E"/>
        </w:rPr>
      </w:pPr>
      <w:r w:rsidRPr="001B6011">
        <w:rPr>
          <w:rFonts w:ascii="Times New Roman" w:eastAsia="Segoe UI" w:hAnsi="Times New Roman" w:cs="Times New Roman"/>
          <w:i/>
          <w:iCs/>
          <w:color w:val="201F1E"/>
        </w:rPr>
        <w:t>Fall 2022 courses:</w:t>
      </w:r>
      <w:r w:rsidRPr="001B6011">
        <w:rPr>
          <w:rFonts w:ascii="Times New Roman" w:eastAsia="Segoe UI" w:hAnsi="Times New Roman" w:cs="Times New Roman"/>
          <w:color w:val="201F1E"/>
        </w:rPr>
        <w:t xml:space="preserve"> proposals should be received by </w:t>
      </w:r>
      <w:r w:rsidRPr="001B6011">
        <w:rPr>
          <w:rFonts w:ascii="Times New Roman" w:eastAsia="Segoe UI" w:hAnsi="Times New Roman" w:cs="Times New Roman"/>
          <w:b/>
          <w:bCs/>
          <w:color w:val="201F1E"/>
        </w:rPr>
        <w:t>January 28, 2022</w:t>
      </w:r>
    </w:p>
    <w:p w14:paraId="5C03F34B" w14:textId="77777777" w:rsidR="003807C4" w:rsidRPr="001B6011" w:rsidRDefault="003807C4" w:rsidP="003807C4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eastAsiaTheme="minorEastAsia" w:hAnsi="Times New Roman" w:cs="Times New Roman"/>
          <w:b/>
          <w:bCs/>
          <w:i/>
          <w:iCs/>
          <w:color w:val="201F1E"/>
        </w:rPr>
      </w:pPr>
      <w:r w:rsidRPr="001B6011">
        <w:rPr>
          <w:rFonts w:ascii="Times New Roman" w:eastAsia="Segoe UI" w:hAnsi="Times New Roman" w:cs="Times New Roman"/>
          <w:b/>
          <w:bCs/>
          <w:color w:val="201F1E"/>
        </w:rPr>
        <w:t xml:space="preserve">Next UFC Meeting: </w:t>
      </w:r>
      <w:r w:rsidRPr="001B6011">
        <w:rPr>
          <w:rFonts w:ascii="Times New Roman" w:eastAsia="Segoe UI" w:hAnsi="Times New Roman" w:cs="Times New Roman"/>
          <w:color w:val="201F1E"/>
        </w:rPr>
        <w:t xml:space="preserve">Feb 2 (too short a turnaround), thus: </w:t>
      </w:r>
      <w:r w:rsidRPr="001B6011">
        <w:rPr>
          <w:rFonts w:ascii="Times New Roman" w:eastAsia="Segoe UI" w:hAnsi="Times New Roman" w:cs="Times New Roman"/>
          <w:b/>
          <w:bCs/>
          <w:color w:val="201F1E"/>
        </w:rPr>
        <w:t>W, Mar 9 (action items est. Feb. 23?)</w:t>
      </w:r>
    </w:p>
    <w:p w14:paraId="4E46AFFE" w14:textId="081BF266" w:rsidR="003807C4" w:rsidRPr="00C8551E" w:rsidRDefault="001B6011" w:rsidP="00C8551E">
      <w:pPr>
        <w:pStyle w:val="ListParagraph"/>
        <w:numPr>
          <w:ilvl w:val="0"/>
          <w:numId w:val="9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Consequently, w</w:t>
      </w:r>
      <w:r w:rsidR="003807C4" w:rsidRPr="00C8551E">
        <w:rPr>
          <w:rFonts w:ascii="Times New Roman" w:hAnsi="Times New Roman" w:cs="Times New Roman"/>
        </w:rPr>
        <w:t>e will meet Friday, September 10, at 11 am on Zoom.</w:t>
      </w:r>
    </w:p>
    <w:p w14:paraId="6FFF80A2" w14:textId="4149025A" w:rsidR="003807C4" w:rsidRPr="00C8551E" w:rsidRDefault="003807C4" w:rsidP="00C8551E">
      <w:pPr>
        <w:pStyle w:val="ListParagraph"/>
        <w:numPr>
          <w:ilvl w:val="0"/>
          <w:numId w:val="9"/>
        </w:numPr>
        <w:ind w:left="810"/>
        <w:rPr>
          <w:rFonts w:ascii="Times New Roman" w:hAnsi="Times New Roman" w:cs="Times New Roman"/>
        </w:rPr>
      </w:pPr>
      <w:r w:rsidRPr="00C8551E">
        <w:rPr>
          <w:rFonts w:ascii="Times New Roman" w:hAnsi="Times New Roman" w:cs="Times New Roman"/>
        </w:rPr>
        <w:t xml:space="preserve">We will meet Friday, </w:t>
      </w:r>
      <w:r w:rsidRPr="00C8551E">
        <w:rPr>
          <w:rFonts w:ascii="Times New Roman" w:hAnsi="Times New Roman" w:cs="Times New Roman"/>
        </w:rPr>
        <w:t>November 12,</w:t>
      </w:r>
      <w:r w:rsidRPr="00C8551E">
        <w:rPr>
          <w:rFonts w:ascii="Times New Roman" w:hAnsi="Times New Roman" w:cs="Times New Roman"/>
        </w:rPr>
        <w:t xml:space="preserve"> at 11 am on Zoom.</w:t>
      </w:r>
    </w:p>
    <w:p w14:paraId="28EC1B2D" w14:textId="48F84C67" w:rsidR="00C8551E" w:rsidRPr="00C8551E" w:rsidRDefault="00C8551E" w:rsidP="00C8551E">
      <w:pPr>
        <w:pStyle w:val="ListParagraph"/>
        <w:numPr>
          <w:ilvl w:val="0"/>
          <w:numId w:val="9"/>
        </w:numPr>
        <w:ind w:left="810"/>
        <w:rPr>
          <w:rFonts w:ascii="Times New Roman" w:hAnsi="Times New Roman" w:cs="Times New Roman"/>
        </w:rPr>
      </w:pPr>
      <w:r w:rsidRPr="00C8551E">
        <w:rPr>
          <w:rFonts w:ascii="Times New Roman" w:hAnsi="Times New Roman" w:cs="Times New Roman"/>
        </w:rPr>
        <w:t>Dates for our January and year-end meetings are TBD.</w:t>
      </w:r>
    </w:p>
    <w:p w14:paraId="46FFFEA8" w14:textId="77777777" w:rsidR="003807C4" w:rsidRPr="003807C4" w:rsidRDefault="003807C4">
      <w:pPr>
        <w:rPr>
          <w:rFonts w:ascii="Times New Roman" w:hAnsi="Times New Roman" w:cs="Times New Roman"/>
        </w:rPr>
      </w:pPr>
    </w:p>
    <w:p w14:paraId="14ECFDDD" w14:textId="569B2B48" w:rsidR="00C8551E" w:rsidRDefault="00C8551E">
      <w:pPr>
        <w:rPr>
          <w:rFonts w:ascii="Times New Roman" w:hAnsi="Times New Roman" w:cs="Times New Roman"/>
        </w:rPr>
      </w:pPr>
      <w:r w:rsidRPr="00C8551E">
        <w:rPr>
          <w:rFonts w:ascii="Times New Roman" w:hAnsi="Times New Roman" w:cs="Times New Roman"/>
          <w:b/>
          <w:bCs/>
        </w:rPr>
        <w:t>Guidance for Blanket WI Proposals</w:t>
      </w:r>
    </w:p>
    <w:p w14:paraId="73EC4BC1" w14:textId="42802A82" w:rsidR="00C8551E" w:rsidRDefault="00C85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some discussion about whether we need to collect more information or offer more guidance about </w:t>
      </w:r>
      <w:r w:rsidR="00C828EF">
        <w:rPr>
          <w:rFonts w:ascii="Times New Roman" w:hAnsi="Times New Roman" w:cs="Times New Roman"/>
        </w:rPr>
        <w:t>blanket approvals. One possibility is simply to change some of the language on our websites.</w:t>
      </w:r>
    </w:p>
    <w:p w14:paraId="49EB9BB6" w14:textId="22743DE1" w:rsidR="00C828EF" w:rsidRDefault="00C828EF">
      <w:pPr>
        <w:rPr>
          <w:rFonts w:ascii="Times New Roman" w:hAnsi="Times New Roman" w:cs="Times New Roman"/>
        </w:rPr>
      </w:pPr>
    </w:p>
    <w:p w14:paraId="6076B302" w14:textId="6ADF6748" w:rsidR="00C828EF" w:rsidRPr="00C828EF" w:rsidRDefault="00C828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 Housekeeping</w:t>
      </w:r>
    </w:p>
    <w:p w14:paraId="0E125B72" w14:textId="2AC61250" w:rsidR="00C828EF" w:rsidRPr="00C828EF" w:rsidRDefault="00C828EF" w:rsidP="00C8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828EF">
        <w:rPr>
          <w:rFonts w:ascii="Times New Roman" w:hAnsi="Times New Roman" w:cs="Times New Roman"/>
        </w:rPr>
        <w:t xml:space="preserve">We will approve (or not) minutes </w:t>
      </w:r>
      <w:r w:rsidR="001B6011">
        <w:rPr>
          <w:rFonts w:ascii="Times New Roman" w:hAnsi="Times New Roman" w:cs="Times New Roman"/>
        </w:rPr>
        <w:t>via email</w:t>
      </w:r>
      <w:r w:rsidRPr="00C828EF">
        <w:rPr>
          <w:rFonts w:ascii="Times New Roman" w:hAnsi="Times New Roman" w:cs="Times New Roman"/>
        </w:rPr>
        <w:t xml:space="preserve"> so that they can be submitted to the UFC in a timely manner.</w:t>
      </w:r>
    </w:p>
    <w:p w14:paraId="57400A08" w14:textId="7E671B80" w:rsidR="00C828EF" w:rsidRPr="00C828EF" w:rsidRDefault="00C828EF" w:rsidP="00C8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C828EF">
        <w:rPr>
          <w:rFonts w:ascii="Times New Roman" w:hAnsi="Times New Roman" w:cs="Times New Roman"/>
        </w:rPr>
        <w:t>Brenta</w:t>
      </w:r>
      <w:proofErr w:type="spellEnd"/>
      <w:r w:rsidRPr="00C828EF">
        <w:rPr>
          <w:rFonts w:ascii="Times New Roman" w:hAnsi="Times New Roman" w:cs="Times New Roman"/>
        </w:rPr>
        <w:t xml:space="preserve"> will update information on our websites.</w:t>
      </w:r>
    </w:p>
    <w:p w14:paraId="7FB76EB4" w14:textId="77777777" w:rsidR="00C8551E" w:rsidRDefault="00C8551E">
      <w:pPr>
        <w:rPr>
          <w:rFonts w:ascii="Times New Roman" w:hAnsi="Times New Roman" w:cs="Times New Roman"/>
        </w:rPr>
      </w:pPr>
    </w:p>
    <w:p w14:paraId="7960BE7D" w14:textId="06376331" w:rsidR="00B816F5" w:rsidRPr="00C94649" w:rsidRDefault="00B816F5">
      <w:pPr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lastRenderedPageBreak/>
        <w:t xml:space="preserve">The meeting adjourned at </w:t>
      </w:r>
      <w:r w:rsidR="00C828EF">
        <w:rPr>
          <w:rFonts w:ascii="Times New Roman" w:hAnsi="Times New Roman" w:cs="Times New Roman"/>
          <w:b/>
          <w:bCs/>
        </w:rPr>
        <w:t>2:45</w:t>
      </w:r>
      <w:r w:rsidRPr="00C94649">
        <w:rPr>
          <w:rFonts w:ascii="Times New Roman" w:hAnsi="Times New Roman" w:cs="Times New Roman"/>
          <w:b/>
          <w:bCs/>
        </w:rPr>
        <w:t>.</w:t>
      </w:r>
    </w:p>
    <w:p w14:paraId="1E2F6413" w14:textId="0BB941A9" w:rsidR="00176AB2" w:rsidRPr="00C94649" w:rsidRDefault="00176AB2">
      <w:pPr>
        <w:rPr>
          <w:rFonts w:ascii="Times New Roman" w:hAnsi="Times New Roman" w:cs="Times New Roman"/>
        </w:rPr>
      </w:pPr>
    </w:p>
    <w:sectPr w:rsidR="00176AB2" w:rsidRPr="00C94649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8F"/>
    <w:multiLevelType w:val="hybridMultilevel"/>
    <w:tmpl w:val="8E0E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820"/>
    <w:multiLevelType w:val="hybridMultilevel"/>
    <w:tmpl w:val="2DE4031E"/>
    <w:lvl w:ilvl="0" w:tplc="5952F9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12D0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A2E69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E4330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308B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2A8B1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404B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663CB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E5E72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95513"/>
    <w:multiLevelType w:val="hybridMultilevel"/>
    <w:tmpl w:val="E6E8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7D29"/>
    <w:multiLevelType w:val="hybridMultilevel"/>
    <w:tmpl w:val="ADF6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3ACE"/>
    <w:multiLevelType w:val="hybridMultilevel"/>
    <w:tmpl w:val="65A6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481D"/>
    <w:multiLevelType w:val="hybridMultilevel"/>
    <w:tmpl w:val="73B8D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C73B8"/>
    <w:multiLevelType w:val="hybridMultilevel"/>
    <w:tmpl w:val="691823DA"/>
    <w:lvl w:ilvl="0" w:tplc="C3949874">
      <w:start w:val="1"/>
      <w:numFmt w:val="lowerLetter"/>
      <w:lvlText w:val="%1."/>
      <w:lvlJc w:val="left"/>
      <w:pPr>
        <w:ind w:left="720" w:hanging="360"/>
      </w:pPr>
    </w:lvl>
    <w:lvl w:ilvl="1" w:tplc="260C08D4">
      <w:start w:val="1"/>
      <w:numFmt w:val="lowerLetter"/>
      <w:lvlText w:val="%2."/>
      <w:lvlJc w:val="left"/>
      <w:pPr>
        <w:ind w:left="1440" w:hanging="360"/>
      </w:pPr>
    </w:lvl>
    <w:lvl w:ilvl="2" w:tplc="EBCCB600">
      <w:start w:val="1"/>
      <w:numFmt w:val="lowerRoman"/>
      <w:lvlText w:val="%3."/>
      <w:lvlJc w:val="right"/>
      <w:pPr>
        <w:ind w:left="2160" w:hanging="180"/>
      </w:pPr>
    </w:lvl>
    <w:lvl w:ilvl="3" w:tplc="9C96B9E2">
      <w:start w:val="1"/>
      <w:numFmt w:val="decimal"/>
      <w:lvlText w:val="%4."/>
      <w:lvlJc w:val="left"/>
      <w:pPr>
        <w:ind w:left="2880" w:hanging="360"/>
      </w:pPr>
    </w:lvl>
    <w:lvl w:ilvl="4" w:tplc="BAB673D0">
      <w:start w:val="1"/>
      <w:numFmt w:val="lowerLetter"/>
      <w:lvlText w:val="%5."/>
      <w:lvlJc w:val="left"/>
      <w:pPr>
        <w:ind w:left="3600" w:hanging="360"/>
      </w:pPr>
    </w:lvl>
    <w:lvl w:ilvl="5" w:tplc="6938E164">
      <w:start w:val="1"/>
      <w:numFmt w:val="lowerRoman"/>
      <w:lvlText w:val="%6."/>
      <w:lvlJc w:val="right"/>
      <w:pPr>
        <w:ind w:left="4320" w:hanging="180"/>
      </w:pPr>
    </w:lvl>
    <w:lvl w:ilvl="6" w:tplc="4B7A07A6">
      <w:start w:val="1"/>
      <w:numFmt w:val="decimal"/>
      <w:lvlText w:val="%7."/>
      <w:lvlJc w:val="left"/>
      <w:pPr>
        <w:ind w:left="5040" w:hanging="360"/>
      </w:pPr>
    </w:lvl>
    <w:lvl w:ilvl="7" w:tplc="B5DAECD0">
      <w:start w:val="1"/>
      <w:numFmt w:val="lowerLetter"/>
      <w:lvlText w:val="%8."/>
      <w:lvlJc w:val="left"/>
      <w:pPr>
        <w:ind w:left="5760" w:hanging="360"/>
      </w:pPr>
    </w:lvl>
    <w:lvl w:ilvl="8" w:tplc="747C57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63F61"/>
    <w:multiLevelType w:val="hybridMultilevel"/>
    <w:tmpl w:val="452E7062"/>
    <w:lvl w:ilvl="0" w:tplc="2E12D0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8DF1E39"/>
    <w:multiLevelType w:val="hybridMultilevel"/>
    <w:tmpl w:val="44F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121B7"/>
    <w:multiLevelType w:val="hybridMultilevel"/>
    <w:tmpl w:val="213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5A91A85"/>
    <w:multiLevelType w:val="hybridMultilevel"/>
    <w:tmpl w:val="12E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2"/>
    <w:rsid w:val="000339A4"/>
    <w:rsid w:val="000874D1"/>
    <w:rsid w:val="00176AB2"/>
    <w:rsid w:val="001A0A8E"/>
    <w:rsid w:val="001B6011"/>
    <w:rsid w:val="0022398B"/>
    <w:rsid w:val="002B6A27"/>
    <w:rsid w:val="002C3DE0"/>
    <w:rsid w:val="003236DB"/>
    <w:rsid w:val="003807C4"/>
    <w:rsid w:val="00382C1D"/>
    <w:rsid w:val="003B72A8"/>
    <w:rsid w:val="004802B4"/>
    <w:rsid w:val="00487C8E"/>
    <w:rsid w:val="0050635B"/>
    <w:rsid w:val="00545D4C"/>
    <w:rsid w:val="00655AC6"/>
    <w:rsid w:val="006867A0"/>
    <w:rsid w:val="0072753D"/>
    <w:rsid w:val="007415C9"/>
    <w:rsid w:val="0076154A"/>
    <w:rsid w:val="00823DD2"/>
    <w:rsid w:val="00925D69"/>
    <w:rsid w:val="00967874"/>
    <w:rsid w:val="00A1145A"/>
    <w:rsid w:val="00A22CA0"/>
    <w:rsid w:val="00A870B8"/>
    <w:rsid w:val="00AA3A1F"/>
    <w:rsid w:val="00B816F5"/>
    <w:rsid w:val="00C828EF"/>
    <w:rsid w:val="00C8551E"/>
    <w:rsid w:val="00C94649"/>
    <w:rsid w:val="00C9752A"/>
    <w:rsid w:val="00CC67A1"/>
    <w:rsid w:val="00DD7A0C"/>
    <w:rsid w:val="00E74E1A"/>
    <w:rsid w:val="00FA24DA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7D434"/>
  <w15:chartTrackingRefBased/>
  <w15:docId w15:val="{66C261C1-3B2D-404C-8387-55B96FF9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74"/>
    <w:pPr>
      <w:ind w:left="720"/>
      <w:contextualSpacing/>
    </w:pPr>
  </w:style>
  <w:style w:type="character" w:customStyle="1" w:styleId="normaltextrun">
    <w:name w:val="normaltextrun"/>
    <w:basedOn w:val="DefaultParagraphFont"/>
    <w:rsid w:val="00A870B8"/>
  </w:style>
  <w:style w:type="character" w:styleId="Hyperlink">
    <w:name w:val="Hyperlink"/>
    <w:basedOn w:val="DefaultParagraphFont"/>
    <w:uiPriority w:val="99"/>
    <w:unhideWhenUsed/>
    <w:rsid w:val="00761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.umw.edu/writing-intensive/writing-intensive-learning-goals/" TargetMode="External"/><Relationship Id="rId5" Type="http://schemas.openxmlformats.org/officeDocument/2006/relationships/hyperlink" Target="https://academics.umw.edu/writing-intensive/writing-intensive-course-propos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Ben LaBreche (blabrech)</cp:lastModifiedBy>
  <cp:revision>3</cp:revision>
  <dcterms:created xsi:type="dcterms:W3CDTF">2021-08-25T18:03:00Z</dcterms:created>
  <dcterms:modified xsi:type="dcterms:W3CDTF">2021-08-25T18:50:00Z</dcterms:modified>
</cp:coreProperties>
</file>