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3F11598E" w:rsidR="00107DD4" w:rsidRPr="00107DD4" w:rsidRDefault="006633FE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10</w:t>
      </w:r>
      <w:r w:rsidR="007109AB">
        <w:rPr>
          <w:rFonts w:ascii="Times New Roman" w:hAnsi="Times New Roman" w:cs="Times New Roman"/>
          <w:b/>
          <w:bCs/>
        </w:rPr>
        <w:t>, 2021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0E9B6778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 w:rsidR="00C35E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6633FE">
        <w:rPr>
          <w:rFonts w:ascii="Times New Roman" w:hAnsi="Times New Roman" w:cs="Times New Roman"/>
        </w:rPr>
        <w:t>spring 2022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2FFE7E5B" w:rsidR="00107DD4" w:rsidRDefault="00107DD4" w:rsidP="00107DD4">
      <w:pPr>
        <w:rPr>
          <w:rFonts w:ascii="Times New Roman" w:hAnsi="Times New Roman" w:cs="Times New Roman"/>
        </w:rPr>
      </w:pPr>
    </w:p>
    <w:p w14:paraId="43F7B39F" w14:textId="7ADD1EF0" w:rsidR="006633FE" w:rsidRPr="00C64C03" w:rsidRDefault="006633FE" w:rsidP="006633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>CPSC 302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Computer Ethics</w:t>
      </w:r>
    </w:p>
    <w:p w14:paraId="10B2AF22" w14:textId="0FF8CDCF" w:rsidR="006633FE" w:rsidRPr="00C64C03" w:rsidRDefault="006633FE" w:rsidP="006633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>BIOL 260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Biostatistics and Research Design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2A46DD1A" w14:textId="62B84511" w:rsidR="007109AB" w:rsidRDefault="007109AB" w:rsidP="007109AB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>s for Writing Intensive credit for specific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6633FE">
        <w:rPr>
          <w:rFonts w:ascii="Times New Roman" w:hAnsi="Times New Roman" w:cs="Times New Roman"/>
        </w:rPr>
        <w:t>spring</w:t>
      </w:r>
      <w:r w:rsidRPr="00107D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6633FE">
        <w:rPr>
          <w:rFonts w:ascii="Times New Roman" w:hAnsi="Times New Roman" w:cs="Times New Roman"/>
        </w:rPr>
        <w:t>2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526E26AF" w14:textId="54F8E449" w:rsidR="006633FE" w:rsidRPr="00122BA5" w:rsidRDefault="006633FE" w:rsidP="00663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</w:t>
      </w:r>
      <w:r w:rsidRPr="00122BA5">
        <w:rPr>
          <w:rFonts w:ascii="Times New Roman" w:hAnsi="Times New Roman" w:cs="Times New Roman"/>
        </w:rPr>
        <w:t xml:space="preserve"> 202, Intermediate Spanish</w:t>
      </w:r>
      <w:r>
        <w:rPr>
          <w:rFonts w:ascii="Times New Roman" w:hAnsi="Times New Roman" w:cs="Times New Roman"/>
        </w:rPr>
        <w:t xml:space="preserve"> (</w:t>
      </w:r>
      <w:r w:rsidRPr="00122BA5">
        <w:rPr>
          <w:rFonts w:ascii="Times New Roman" w:hAnsi="Times New Roman" w:cs="Times New Roman"/>
        </w:rPr>
        <w:t>Ana Chichester</w:t>
      </w:r>
      <w:r>
        <w:rPr>
          <w:rFonts w:ascii="Times New Roman" w:hAnsi="Times New Roman" w:cs="Times New Roman"/>
        </w:rPr>
        <w:t>)</w:t>
      </w:r>
    </w:p>
    <w:p w14:paraId="3FB62CA7" w14:textId="4ADBC820" w:rsidR="006633FE" w:rsidRDefault="006633FE" w:rsidP="00107DD4">
      <w:pPr>
        <w:rPr>
          <w:rFonts w:ascii="Times New Roman" w:hAnsi="Times New Roman" w:cs="Times New Roman"/>
        </w:rPr>
      </w:pPr>
    </w:p>
    <w:p w14:paraId="6C995C13" w14:textId="77777777" w:rsidR="006633FE" w:rsidRPr="00107DD4" w:rsidRDefault="006633FE" w:rsidP="00107DD4">
      <w:pPr>
        <w:rPr>
          <w:rFonts w:ascii="Times New Roman" w:hAnsi="Times New Roman" w:cs="Times New Roman"/>
        </w:rPr>
      </w:pPr>
    </w:p>
    <w:sectPr w:rsidR="006633FE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5D4C"/>
    <w:rsid w:val="006633FE"/>
    <w:rsid w:val="006867A0"/>
    <w:rsid w:val="007109AB"/>
    <w:rsid w:val="00A557DA"/>
    <w:rsid w:val="00C35E44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2021-09-10T15:54:00Z</dcterms:created>
  <dcterms:modified xsi:type="dcterms:W3CDTF">2021-09-10T15:57:00Z</dcterms:modified>
</cp:coreProperties>
</file>