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E080" w14:textId="1438FA8C" w:rsidR="00AC6DF4" w:rsidRPr="003C29DA" w:rsidRDefault="00D5490C" w:rsidP="003C2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D5490C">
        <w:rPr>
          <w:rFonts w:ascii="Times New Roman" w:eastAsia="Times New Roman" w:hAnsi="Times New Roman" w:cs="Times New Roman"/>
          <w:color w:val="201F1E"/>
        </w:rPr>
        <w:t>Thursday, September 9</w:t>
      </w:r>
      <w:r w:rsidR="003C29DA">
        <w:rPr>
          <w:rFonts w:ascii="Times New Roman" w:eastAsia="Times New Roman" w:hAnsi="Times New Roman" w:cs="Times New Roman"/>
          <w:color w:val="201F1E"/>
        </w:rPr>
        <w:t>, 2021</w:t>
      </w:r>
    </w:p>
    <w:p w14:paraId="7C56EDEB" w14:textId="0DADF7F4" w:rsidR="00D5490C" w:rsidRPr="00D5490C" w:rsidRDefault="00AC6DF4" w:rsidP="003C2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  <w:r>
        <w:rPr>
          <w:rFonts w:ascii="Times" w:eastAsia="Times New Roman" w:hAnsi="Times" w:cs="Arial"/>
          <w:color w:val="000000"/>
          <w:lang w:eastAsia="zh-CN" w:bidi="hi-IN"/>
        </w:rPr>
        <w:t xml:space="preserve">In </w:t>
      </w:r>
      <w:r w:rsidR="00D5490C" w:rsidRPr="005D742B">
        <w:rPr>
          <w:rFonts w:ascii="Times New Roman" w:eastAsia="Times New Roman" w:hAnsi="Times New Roman" w:cs="Times New Roman"/>
          <w:color w:val="201F1E"/>
        </w:rPr>
        <w:t xml:space="preserve">Attendance: Kim Gower (Chair), Shumona Dasgupta (Secretary), John Broome, Michael Benson, Paul Fallon, Debra </w:t>
      </w:r>
      <w:proofErr w:type="spellStart"/>
      <w:r w:rsidR="00D5490C" w:rsidRPr="005D742B">
        <w:rPr>
          <w:rFonts w:ascii="Times New Roman" w:eastAsia="Times New Roman" w:hAnsi="Times New Roman" w:cs="Times New Roman"/>
          <w:color w:val="201F1E"/>
        </w:rPr>
        <w:t>S</w:t>
      </w:r>
      <w:r w:rsidR="00947B9C" w:rsidRPr="005D742B">
        <w:rPr>
          <w:rFonts w:ascii="Times New Roman" w:eastAsia="Times New Roman" w:hAnsi="Times New Roman" w:cs="Times New Roman"/>
          <w:color w:val="201F1E"/>
        </w:rPr>
        <w:t>c</w:t>
      </w:r>
      <w:r w:rsidR="00D5490C" w:rsidRPr="005D742B">
        <w:rPr>
          <w:rFonts w:ascii="Times New Roman" w:eastAsia="Times New Roman" w:hAnsi="Times New Roman" w:cs="Times New Roman"/>
          <w:color w:val="201F1E"/>
        </w:rPr>
        <w:t>hleef</w:t>
      </w:r>
      <w:proofErr w:type="spellEnd"/>
      <w:r w:rsidR="005D742B">
        <w:rPr>
          <w:rFonts w:ascii="Times New Roman" w:eastAsia="Times New Roman" w:hAnsi="Times New Roman" w:cs="Times New Roman"/>
          <w:color w:val="201F1E"/>
        </w:rPr>
        <w:t xml:space="preserve"> and </w:t>
      </w:r>
      <w:r w:rsidR="00D5490C" w:rsidRPr="005D742B">
        <w:rPr>
          <w:rFonts w:ascii="Times New Roman" w:eastAsia="Times New Roman" w:hAnsi="Times New Roman" w:cs="Times New Roman"/>
          <w:color w:val="201F1E"/>
        </w:rPr>
        <w:t>Rita Dunston</w:t>
      </w:r>
    </w:p>
    <w:p w14:paraId="0AF43DFD" w14:textId="77777777" w:rsidR="00D5490C" w:rsidRPr="00D5490C" w:rsidRDefault="00D5490C" w:rsidP="003C2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</w:p>
    <w:p w14:paraId="56FAC82F" w14:textId="660E0A34" w:rsidR="00D5490C" w:rsidRDefault="00D5490C" w:rsidP="003C2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D5490C">
        <w:rPr>
          <w:rFonts w:ascii="Times New Roman" w:eastAsia="Times New Roman" w:hAnsi="Times New Roman" w:cs="Times New Roman"/>
          <w:color w:val="201F1E"/>
        </w:rPr>
        <w:t>Agenda: </w:t>
      </w:r>
    </w:p>
    <w:p w14:paraId="599B0532" w14:textId="5CF1581F" w:rsidR="00AC6DF4" w:rsidRPr="003C29DA" w:rsidRDefault="00AC6DF4" w:rsidP="003C29D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</w:rPr>
        <w:t>Call to Order: 4:0</w:t>
      </w:r>
      <w:r w:rsidR="00281CA8">
        <w:rPr>
          <w:rFonts w:ascii="Times" w:hAnsi="Times"/>
        </w:rPr>
        <w:t>2</w:t>
      </w:r>
      <w:r>
        <w:rPr>
          <w:rFonts w:ascii="Times" w:hAnsi="Times"/>
        </w:rPr>
        <w:t>pm</w:t>
      </w:r>
    </w:p>
    <w:p w14:paraId="56986A43" w14:textId="77777777" w:rsidR="00AC6DF4" w:rsidRDefault="00AC6DF4" w:rsidP="003C29D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</w:rPr>
        <w:t>Meeting Minutes (previously approved online)</w:t>
      </w:r>
    </w:p>
    <w:p w14:paraId="303163A2" w14:textId="77777777" w:rsidR="00AC6DF4" w:rsidRPr="00AC6DF4" w:rsidRDefault="00AC6DF4" w:rsidP="003C29DA">
      <w:pPr>
        <w:pStyle w:val="ListParagraph"/>
        <w:jc w:val="both"/>
        <w:rPr>
          <w:rFonts w:ascii="Times New Roman" w:eastAsia="Times New Roman" w:hAnsi="Times New Roman" w:cs="Times New Roman"/>
          <w:color w:val="201F1E"/>
        </w:rPr>
      </w:pPr>
    </w:p>
    <w:p w14:paraId="1A5BCFAF" w14:textId="77777777" w:rsidR="00AC6DF4" w:rsidRPr="00AC6DF4" w:rsidRDefault="00AC6DF4" w:rsidP="003C29D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" w:hAnsi="Times"/>
        </w:rPr>
      </w:pPr>
      <w:r>
        <w:rPr>
          <w:rFonts w:ascii="Times New Roman" w:eastAsia="Times New Roman" w:hAnsi="Times New Roman" w:cs="Times New Roman"/>
          <w:color w:val="201F1E"/>
        </w:rPr>
        <w:t>Old Business:</w:t>
      </w:r>
    </w:p>
    <w:p w14:paraId="4F3B2C1D" w14:textId="77777777" w:rsidR="00AC6DF4" w:rsidRPr="00AC6DF4" w:rsidRDefault="00AC6DF4" w:rsidP="003C29DA">
      <w:pPr>
        <w:pStyle w:val="ListParagraph"/>
        <w:jc w:val="both"/>
        <w:rPr>
          <w:rFonts w:ascii="Times New Roman" w:eastAsia="Times New Roman" w:hAnsi="Times New Roman" w:cs="Times New Roman"/>
          <w:color w:val="201F1E"/>
        </w:rPr>
      </w:pPr>
    </w:p>
    <w:p w14:paraId="6DDE9288" w14:textId="31CE76CD" w:rsidR="00D5490C" w:rsidRPr="00AC6DF4" w:rsidRDefault="00D5490C" w:rsidP="003C29DA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" w:hAnsi="Times"/>
        </w:rPr>
      </w:pPr>
      <w:r w:rsidRPr="00AC6DF4">
        <w:rPr>
          <w:rFonts w:ascii="Times New Roman" w:eastAsia="Times New Roman" w:hAnsi="Times New Roman" w:cs="Times New Roman"/>
          <w:color w:val="201F1E"/>
        </w:rPr>
        <w:t xml:space="preserve">Proposal to </w:t>
      </w:r>
      <w:r w:rsidR="00AC6DF4">
        <w:rPr>
          <w:rFonts w:ascii="Times New Roman" w:eastAsia="Times New Roman" w:hAnsi="Times New Roman" w:cs="Times New Roman"/>
          <w:color w:val="201F1E"/>
        </w:rPr>
        <w:t xml:space="preserve">the </w:t>
      </w:r>
      <w:r w:rsidRPr="00AC6DF4">
        <w:rPr>
          <w:rFonts w:ascii="Times New Roman" w:eastAsia="Times New Roman" w:hAnsi="Times New Roman" w:cs="Times New Roman"/>
          <w:color w:val="201F1E"/>
        </w:rPr>
        <w:t xml:space="preserve">Faculty Senate </w:t>
      </w:r>
      <w:r w:rsidR="00AC6DF4">
        <w:rPr>
          <w:rFonts w:ascii="Times New Roman" w:eastAsia="Times New Roman" w:hAnsi="Times New Roman" w:cs="Times New Roman"/>
          <w:color w:val="201F1E"/>
        </w:rPr>
        <w:t>r</w:t>
      </w:r>
      <w:r w:rsidRPr="00AC6DF4">
        <w:rPr>
          <w:rFonts w:ascii="Times New Roman" w:eastAsia="Times New Roman" w:hAnsi="Times New Roman" w:cs="Times New Roman"/>
          <w:color w:val="201F1E"/>
        </w:rPr>
        <w:t xml:space="preserve">egarding </w:t>
      </w:r>
      <w:r w:rsidR="00AC6DF4">
        <w:rPr>
          <w:rFonts w:ascii="Times New Roman" w:eastAsia="Times New Roman" w:hAnsi="Times New Roman" w:cs="Times New Roman"/>
          <w:color w:val="201F1E"/>
        </w:rPr>
        <w:t>s</w:t>
      </w:r>
      <w:r w:rsidRPr="00AC6DF4">
        <w:rPr>
          <w:rFonts w:ascii="Times New Roman" w:eastAsia="Times New Roman" w:hAnsi="Times New Roman" w:cs="Times New Roman"/>
          <w:color w:val="201F1E"/>
        </w:rPr>
        <w:t>hort, between semester and summer "mini-</w:t>
      </w:r>
      <w:proofErr w:type="spellStart"/>
      <w:r w:rsidRPr="00AC6DF4">
        <w:rPr>
          <w:rFonts w:ascii="Times New Roman" w:eastAsia="Times New Roman" w:hAnsi="Times New Roman" w:cs="Times New Roman"/>
          <w:color w:val="201F1E"/>
        </w:rPr>
        <w:t>mesters</w:t>
      </w:r>
      <w:proofErr w:type="spellEnd"/>
      <w:r w:rsidRPr="00AC6DF4">
        <w:rPr>
          <w:rFonts w:ascii="Times New Roman" w:eastAsia="Times New Roman" w:hAnsi="Times New Roman" w:cs="Times New Roman"/>
          <w:color w:val="201F1E"/>
        </w:rPr>
        <w:t xml:space="preserve">" to fulfill student, faculty, and revenue </w:t>
      </w:r>
      <w:r w:rsidR="00AC6DF4" w:rsidRPr="00AC6DF4">
        <w:rPr>
          <w:rFonts w:ascii="Times New Roman" w:eastAsia="Times New Roman" w:hAnsi="Times New Roman" w:cs="Times New Roman"/>
          <w:color w:val="201F1E"/>
        </w:rPr>
        <w:t>needs</w:t>
      </w:r>
      <w:r w:rsidR="00AC6DF4">
        <w:rPr>
          <w:rFonts w:ascii="Times New Roman" w:eastAsia="Times New Roman" w:hAnsi="Times New Roman" w:cs="Times New Roman"/>
          <w:color w:val="201F1E"/>
        </w:rPr>
        <w:t xml:space="preserve"> (more i</w:t>
      </w:r>
      <w:r w:rsidRPr="00AC6DF4">
        <w:rPr>
          <w:rFonts w:ascii="Times New Roman" w:eastAsia="Times New Roman" w:hAnsi="Times New Roman" w:cs="Times New Roman"/>
          <w:color w:val="201F1E"/>
        </w:rPr>
        <w:t xml:space="preserve">nformation </w:t>
      </w:r>
      <w:r w:rsidR="00AC6DF4">
        <w:rPr>
          <w:rFonts w:ascii="Times New Roman" w:eastAsia="Times New Roman" w:hAnsi="Times New Roman" w:cs="Times New Roman"/>
          <w:color w:val="201F1E"/>
        </w:rPr>
        <w:t xml:space="preserve">is </w:t>
      </w:r>
      <w:r w:rsidRPr="00AC6DF4">
        <w:rPr>
          <w:rFonts w:ascii="Times New Roman" w:eastAsia="Times New Roman" w:hAnsi="Times New Roman" w:cs="Times New Roman"/>
          <w:color w:val="201F1E"/>
        </w:rPr>
        <w:t>available in our 21/22 One Drive folder</w:t>
      </w:r>
      <w:r w:rsidR="00AC6DF4">
        <w:rPr>
          <w:rFonts w:ascii="Times New Roman" w:eastAsia="Times New Roman" w:hAnsi="Times New Roman" w:cs="Times New Roman"/>
          <w:color w:val="201F1E"/>
        </w:rPr>
        <w:t>)</w:t>
      </w:r>
      <w:r w:rsidR="00281CA8">
        <w:rPr>
          <w:rFonts w:ascii="Times New Roman" w:eastAsia="Times New Roman" w:hAnsi="Times New Roman" w:cs="Times New Roman"/>
          <w:color w:val="201F1E"/>
        </w:rPr>
        <w:t>.</w:t>
      </w:r>
    </w:p>
    <w:p w14:paraId="6383D93B" w14:textId="042A9ABB" w:rsidR="00ED5E84" w:rsidRPr="005D742B" w:rsidRDefault="00AC6DF4" w:rsidP="003C2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  <w:r>
        <w:rPr>
          <w:rFonts w:ascii="Times New Roman" w:eastAsia="Times New Roman" w:hAnsi="Times New Roman" w:cs="Times New Roman"/>
          <w:color w:val="201F1E"/>
        </w:rPr>
        <w:t xml:space="preserve">A lengthy </w:t>
      </w:r>
      <w:r w:rsidR="00B40C20" w:rsidRPr="005D742B">
        <w:rPr>
          <w:rFonts w:ascii="Times New Roman" w:eastAsia="Times New Roman" w:hAnsi="Times New Roman" w:cs="Times New Roman"/>
          <w:color w:val="201F1E"/>
        </w:rPr>
        <w:t xml:space="preserve">discussion </w:t>
      </w:r>
      <w:r>
        <w:rPr>
          <w:rFonts w:ascii="Times New Roman" w:eastAsia="Times New Roman" w:hAnsi="Times New Roman" w:cs="Times New Roman"/>
          <w:color w:val="201F1E"/>
        </w:rPr>
        <w:t xml:space="preserve">ensued </w:t>
      </w:r>
      <w:r w:rsidR="005D742B">
        <w:rPr>
          <w:rFonts w:ascii="Times New Roman" w:eastAsia="Times New Roman" w:hAnsi="Times New Roman" w:cs="Times New Roman"/>
          <w:color w:val="201F1E"/>
        </w:rPr>
        <w:t xml:space="preserve">regarding </w:t>
      </w:r>
      <w:r w:rsidR="00B40C20" w:rsidRPr="005D742B">
        <w:rPr>
          <w:rFonts w:ascii="Times New Roman" w:eastAsia="Times New Roman" w:hAnsi="Times New Roman" w:cs="Times New Roman"/>
          <w:color w:val="201F1E"/>
        </w:rPr>
        <w:t>starting the J- term in 2023.</w:t>
      </w:r>
      <w:r w:rsidR="005D742B">
        <w:rPr>
          <w:rFonts w:ascii="Times New Roman" w:eastAsia="Times New Roman" w:hAnsi="Times New Roman" w:cs="Times New Roman"/>
          <w:color w:val="201F1E"/>
        </w:rPr>
        <w:t xml:space="preserve"> </w:t>
      </w:r>
      <w:r>
        <w:rPr>
          <w:rFonts w:ascii="Times New Roman" w:eastAsia="Times New Roman" w:hAnsi="Times New Roman" w:cs="Times New Roman"/>
          <w:color w:val="201F1E"/>
        </w:rPr>
        <w:t>The p</w:t>
      </w:r>
      <w:r w:rsidRPr="005D742B">
        <w:rPr>
          <w:rFonts w:ascii="Times New Roman" w:eastAsia="Times New Roman" w:hAnsi="Times New Roman" w:cs="Times New Roman"/>
          <w:color w:val="201F1E"/>
        </w:rPr>
        <w:t>ros</w:t>
      </w:r>
      <w:r>
        <w:rPr>
          <w:rFonts w:ascii="Times New Roman" w:eastAsia="Times New Roman" w:hAnsi="Times New Roman" w:cs="Times New Roman"/>
          <w:color w:val="201F1E"/>
        </w:rPr>
        <w:t xml:space="preserve"> include positive s</w:t>
      </w:r>
      <w:r w:rsidRPr="005D742B">
        <w:rPr>
          <w:rFonts w:ascii="Times New Roman" w:eastAsia="Times New Roman" w:hAnsi="Times New Roman" w:cs="Times New Roman"/>
          <w:color w:val="201F1E"/>
        </w:rPr>
        <w:t xml:space="preserve">tudent </w:t>
      </w:r>
      <w:r>
        <w:rPr>
          <w:rFonts w:ascii="Times New Roman" w:eastAsia="Times New Roman" w:hAnsi="Times New Roman" w:cs="Times New Roman"/>
          <w:color w:val="201F1E"/>
        </w:rPr>
        <w:t xml:space="preserve">and faculty feedback and the potential to </w:t>
      </w:r>
      <w:r w:rsidRPr="005D742B">
        <w:rPr>
          <w:rFonts w:ascii="Times New Roman" w:eastAsia="Times New Roman" w:hAnsi="Times New Roman" w:cs="Times New Roman"/>
          <w:color w:val="201F1E"/>
        </w:rPr>
        <w:t>generate extra revenue.</w:t>
      </w:r>
      <w:r>
        <w:rPr>
          <w:rFonts w:ascii="Times New Roman" w:eastAsia="Times New Roman" w:hAnsi="Times New Roman" w:cs="Times New Roman"/>
          <w:color w:val="201F1E"/>
        </w:rPr>
        <w:t xml:space="preserve"> The c</w:t>
      </w:r>
      <w:r w:rsidRPr="005D742B">
        <w:rPr>
          <w:rFonts w:ascii="Times New Roman" w:eastAsia="Times New Roman" w:hAnsi="Times New Roman" w:cs="Times New Roman"/>
          <w:color w:val="201F1E"/>
        </w:rPr>
        <w:t>on</w:t>
      </w:r>
      <w:r>
        <w:rPr>
          <w:rFonts w:ascii="Times New Roman" w:eastAsia="Times New Roman" w:hAnsi="Times New Roman" w:cs="Times New Roman"/>
          <w:color w:val="201F1E"/>
        </w:rPr>
        <w:t>s include</w:t>
      </w:r>
      <w:r w:rsidRPr="005D742B">
        <w:rPr>
          <w:rFonts w:ascii="Times New Roman" w:eastAsia="Times New Roman" w:hAnsi="Times New Roman" w:cs="Times New Roman"/>
          <w:color w:val="201F1E"/>
        </w:rPr>
        <w:t xml:space="preserve"> </w:t>
      </w:r>
      <w:r>
        <w:rPr>
          <w:rFonts w:ascii="Times New Roman" w:eastAsia="Times New Roman" w:hAnsi="Times New Roman" w:cs="Times New Roman"/>
          <w:color w:val="201F1E"/>
        </w:rPr>
        <w:t xml:space="preserve">the </w:t>
      </w:r>
      <w:r w:rsidRPr="005D742B">
        <w:rPr>
          <w:rFonts w:ascii="Times New Roman" w:eastAsia="Times New Roman" w:hAnsi="Times New Roman" w:cs="Times New Roman"/>
          <w:color w:val="201F1E"/>
        </w:rPr>
        <w:t xml:space="preserve">scheduling, </w:t>
      </w:r>
      <w:r>
        <w:rPr>
          <w:rFonts w:ascii="Times New Roman" w:eastAsia="Times New Roman" w:hAnsi="Times New Roman" w:cs="Times New Roman"/>
          <w:color w:val="201F1E"/>
        </w:rPr>
        <w:t xml:space="preserve">especially in the context of how it would change </w:t>
      </w:r>
      <w:r w:rsidRPr="005D742B">
        <w:rPr>
          <w:rFonts w:ascii="Times New Roman" w:eastAsia="Times New Roman" w:hAnsi="Times New Roman" w:cs="Times New Roman"/>
          <w:color w:val="201F1E"/>
        </w:rPr>
        <w:t xml:space="preserve">the entire </w:t>
      </w:r>
      <w:r>
        <w:rPr>
          <w:rFonts w:ascii="Times New Roman" w:eastAsia="Times New Roman" w:hAnsi="Times New Roman" w:cs="Times New Roman"/>
          <w:color w:val="201F1E"/>
        </w:rPr>
        <w:t xml:space="preserve">academic calendar. </w:t>
      </w:r>
      <w:r w:rsidR="005D742B">
        <w:rPr>
          <w:rFonts w:ascii="Times New Roman" w:eastAsia="Times New Roman" w:hAnsi="Times New Roman" w:cs="Times New Roman"/>
          <w:color w:val="201F1E"/>
        </w:rPr>
        <w:t>It would push c</w:t>
      </w:r>
      <w:r w:rsidR="00B40C20" w:rsidRPr="005D742B">
        <w:rPr>
          <w:rFonts w:ascii="Times New Roman" w:eastAsia="Times New Roman" w:hAnsi="Times New Roman" w:cs="Times New Roman"/>
          <w:color w:val="201F1E"/>
        </w:rPr>
        <w:t xml:space="preserve">ommencement </w:t>
      </w:r>
      <w:r w:rsidR="005D742B">
        <w:rPr>
          <w:rFonts w:ascii="Times New Roman" w:eastAsia="Times New Roman" w:hAnsi="Times New Roman" w:cs="Times New Roman"/>
          <w:color w:val="201F1E"/>
        </w:rPr>
        <w:t xml:space="preserve">to </w:t>
      </w:r>
      <w:r w:rsidR="00B40C20" w:rsidRPr="005D742B">
        <w:rPr>
          <w:rFonts w:ascii="Times New Roman" w:eastAsia="Times New Roman" w:hAnsi="Times New Roman" w:cs="Times New Roman"/>
          <w:color w:val="201F1E"/>
        </w:rPr>
        <w:t>after the May 15</w:t>
      </w:r>
      <w:r w:rsidR="00B40C20" w:rsidRPr="005D742B">
        <w:rPr>
          <w:rFonts w:ascii="Times New Roman" w:eastAsia="Times New Roman" w:hAnsi="Times New Roman" w:cs="Times New Roman"/>
          <w:color w:val="201F1E"/>
          <w:vertAlign w:val="superscript"/>
        </w:rPr>
        <w:t>th</w:t>
      </w:r>
      <w:r w:rsidR="00B40C20" w:rsidRPr="005D742B">
        <w:rPr>
          <w:rFonts w:ascii="Times New Roman" w:eastAsia="Times New Roman" w:hAnsi="Times New Roman" w:cs="Times New Roman"/>
          <w:color w:val="201F1E"/>
        </w:rPr>
        <w:t xml:space="preserve"> deadline</w:t>
      </w:r>
      <w:r>
        <w:rPr>
          <w:rFonts w:ascii="Times New Roman" w:eastAsia="Times New Roman" w:hAnsi="Times New Roman" w:cs="Times New Roman"/>
          <w:color w:val="201F1E"/>
        </w:rPr>
        <w:t xml:space="preserve"> every few years </w:t>
      </w:r>
      <w:r w:rsidR="00B40C20" w:rsidRPr="005D742B">
        <w:rPr>
          <w:rFonts w:ascii="Times New Roman" w:eastAsia="Times New Roman" w:hAnsi="Times New Roman" w:cs="Times New Roman"/>
          <w:color w:val="201F1E"/>
        </w:rPr>
        <w:t xml:space="preserve">- </w:t>
      </w:r>
      <w:r w:rsidR="005D742B">
        <w:rPr>
          <w:rFonts w:ascii="Times New Roman" w:eastAsia="Times New Roman" w:hAnsi="Times New Roman" w:cs="Times New Roman"/>
          <w:color w:val="201F1E"/>
        </w:rPr>
        <w:t xml:space="preserve">would </w:t>
      </w:r>
      <w:r>
        <w:rPr>
          <w:rFonts w:ascii="Times New Roman" w:eastAsia="Times New Roman" w:hAnsi="Times New Roman" w:cs="Times New Roman"/>
          <w:color w:val="201F1E"/>
        </w:rPr>
        <w:t xml:space="preserve">this entail </w:t>
      </w:r>
      <w:r w:rsidR="00B44BCA" w:rsidRPr="005D742B">
        <w:rPr>
          <w:rFonts w:ascii="Times New Roman" w:eastAsia="Times New Roman" w:hAnsi="Times New Roman" w:cs="Times New Roman"/>
          <w:color w:val="201F1E"/>
        </w:rPr>
        <w:t>chang</w:t>
      </w:r>
      <w:r>
        <w:rPr>
          <w:rFonts w:ascii="Times New Roman" w:eastAsia="Times New Roman" w:hAnsi="Times New Roman" w:cs="Times New Roman"/>
          <w:color w:val="201F1E"/>
        </w:rPr>
        <w:t>ing</w:t>
      </w:r>
      <w:r w:rsidR="00B44BCA" w:rsidRPr="005D742B">
        <w:rPr>
          <w:rFonts w:ascii="Times New Roman" w:eastAsia="Times New Roman" w:hAnsi="Times New Roman" w:cs="Times New Roman"/>
          <w:color w:val="201F1E"/>
        </w:rPr>
        <w:t xml:space="preserve"> faculty contract dates</w:t>
      </w:r>
      <w:r w:rsidR="003C29DA">
        <w:rPr>
          <w:rFonts w:ascii="Times New Roman" w:eastAsia="Times New Roman" w:hAnsi="Times New Roman" w:cs="Times New Roman"/>
          <w:color w:val="201F1E"/>
        </w:rPr>
        <w:t>?</w:t>
      </w:r>
      <w:r w:rsidR="00B40C20" w:rsidRPr="005D742B">
        <w:rPr>
          <w:rFonts w:ascii="Times New Roman" w:eastAsia="Times New Roman" w:hAnsi="Times New Roman" w:cs="Times New Roman"/>
          <w:color w:val="201F1E"/>
        </w:rPr>
        <w:t xml:space="preserve"> </w:t>
      </w:r>
      <w:r>
        <w:rPr>
          <w:rFonts w:ascii="Times New Roman" w:eastAsia="Times New Roman" w:hAnsi="Times New Roman" w:cs="Times New Roman"/>
          <w:color w:val="201F1E"/>
        </w:rPr>
        <w:t>There seems to be some n</w:t>
      </w:r>
      <w:r w:rsidR="00B40C20" w:rsidRPr="005D742B">
        <w:rPr>
          <w:rFonts w:ascii="Times New Roman" w:eastAsia="Times New Roman" w:hAnsi="Times New Roman" w:cs="Times New Roman"/>
          <w:color w:val="201F1E"/>
        </w:rPr>
        <w:t>eed to revisit the policy around graduation.</w:t>
      </w:r>
      <w:r w:rsidR="00947B9C" w:rsidRPr="005D742B">
        <w:rPr>
          <w:rFonts w:ascii="Times New Roman" w:eastAsia="Times New Roman" w:hAnsi="Times New Roman" w:cs="Times New Roman"/>
          <w:color w:val="201F1E"/>
        </w:rPr>
        <w:t xml:space="preserve"> Should all the faculty be required to attend graduation</w:t>
      </w:r>
      <w:r>
        <w:rPr>
          <w:rFonts w:ascii="Times New Roman" w:eastAsia="Times New Roman" w:hAnsi="Times New Roman" w:cs="Times New Roman"/>
          <w:color w:val="201F1E"/>
        </w:rPr>
        <w:t xml:space="preserve"> if/when we go back to traditional graduations again</w:t>
      </w:r>
      <w:r w:rsidR="00947B9C" w:rsidRPr="005D742B">
        <w:rPr>
          <w:rFonts w:ascii="Times New Roman" w:eastAsia="Times New Roman" w:hAnsi="Times New Roman" w:cs="Times New Roman"/>
          <w:color w:val="201F1E"/>
        </w:rPr>
        <w:t>?</w:t>
      </w:r>
      <w:r>
        <w:rPr>
          <w:rFonts w:ascii="Times New Roman" w:eastAsia="Times New Roman" w:hAnsi="Times New Roman" w:cs="Times New Roman"/>
          <w:color w:val="201F1E"/>
        </w:rPr>
        <w:t xml:space="preserve"> The availability of r</w:t>
      </w:r>
      <w:r w:rsidR="00ED5E84" w:rsidRPr="005D742B">
        <w:rPr>
          <w:rFonts w:ascii="Times New Roman" w:eastAsia="Times New Roman" w:hAnsi="Times New Roman" w:cs="Times New Roman"/>
          <w:color w:val="201F1E"/>
        </w:rPr>
        <w:t xml:space="preserve">esources </w:t>
      </w:r>
      <w:r w:rsidR="005D742B">
        <w:rPr>
          <w:rFonts w:ascii="Times New Roman" w:eastAsia="Times New Roman" w:hAnsi="Times New Roman" w:cs="Times New Roman"/>
          <w:color w:val="201F1E"/>
        </w:rPr>
        <w:t>w</w:t>
      </w:r>
      <w:r>
        <w:rPr>
          <w:rFonts w:ascii="Times New Roman" w:eastAsia="Times New Roman" w:hAnsi="Times New Roman" w:cs="Times New Roman"/>
          <w:color w:val="201F1E"/>
        </w:rPr>
        <w:t>as</w:t>
      </w:r>
      <w:r w:rsidR="00ED5E84" w:rsidRPr="005D742B">
        <w:rPr>
          <w:rFonts w:ascii="Times New Roman" w:eastAsia="Times New Roman" w:hAnsi="Times New Roman" w:cs="Times New Roman"/>
          <w:color w:val="201F1E"/>
        </w:rPr>
        <w:t xml:space="preserve"> </w:t>
      </w:r>
      <w:r w:rsidR="00281CA8">
        <w:rPr>
          <w:rFonts w:ascii="Times New Roman" w:eastAsia="Times New Roman" w:hAnsi="Times New Roman" w:cs="Times New Roman"/>
          <w:color w:val="201F1E"/>
        </w:rPr>
        <w:t xml:space="preserve">a </w:t>
      </w:r>
      <w:r w:rsidR="00ED5E84" w:rsidRPr="005D742B">
        <w:rPr>
          <w:rFonts w:ascii="Times New Roman" w:eastAsia="Times New Roman" w:hAnsi="Times New Roman" w:cs="Times New Roman"/>
          <w:color w:val="201F1E"/>
        </w:rPr>
        <w:t xml:space="preserve">concern- </w:t>
      </w:r>
      <w:r w:rsidR="005D742B">
        <w:rPr>
          <w:rFonts w:ascii="Times New Roman" w:eastAsia="Times New Roman" w:hAnsi="Times New Roman" w:cs="Times New Roman"/>
          <w:color w:val="201F1E"/>
        </w:rPr>
        <w:t xml:space="preserve">by when would the </w:t>
      </w:r>
      <w:r w:rsidR="00ED5E84" w:rsidRPr="005D742B">
        <w:rPr>
          <w:rFonts w:ascii="Times New Roman" w:eastAsia="Times New Roman" w:hAnsi="Times New Roman" w:cs="Times New Roman"/>
          <w:color w:val="201F1E"/>
        </w:rPr>
        <w:t xml:space="preserve">Speaking and Writing Center, Financial Aid, Registrar, IT </w:t>
      </w:r>
      <w:r w:rsidR="005D742B" w:rsidRPr="005D742B">
        <w:rPr>
          <w:rFonts w:ascii="Times New Roman" w:eastAsia="Times New Roman" w:hAnsi="Times New Roman" w:cs="Times New Roman"/>
          <w:color w:val="201F1E"/>
        </w:rPr>
        <w:t>etc.</w:t>
      </w:r>
      <w:r w:rsidR="005D742B">
        <w:rPr>
          <w:rFonts w:ascii="Times New Roman" w:eastAsia="Times New Roman" w:hAnsi="Times New Roman" w:cs="Times New Roman"/>
          <w:color w:val="201F1E"/>
        </w:rPr>
        <w:t xml:space="preserve"> be staffed in case we decided to go ahead with the J- term?</w:t>
      </w:r>
    </w:p>
    <w:p w14:paraId="1C203721" w14:textId="7CE1BD8D" w:rsidR="00B44BCA" w:rsidRPr="005D742B" w:rsidRDefault="005D742B" w:rsidP="003C2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  <w:r>
        <w:rPr>
          <w:rFonts w:ascii="Times New Roman" w:eastAsia="Times New Roman" w:hAnsi="Times New Roman" w:cs="Times New Roman"/>
          <w:color w:val="201F1E"/>
        </w:rPr>
        <w:t xml:space="preserve">Rita Dunston iterated that </w:t>
      </w:r>
      <w:r w:rsidR="00B44BCA" w:rsidRPr="005D742B">
        <w:rPr>
          <w:rFonts w:ascii="Times New Roman" w:eastAsia="Times New Roman" w:hAnsi="Times New Roman" w:cs="Times New Roman"/>
          <w:color w:val="201F1E"/>
        </w:rPr>
        <w:t xml:space="preserve">Financial Aid </w:t>
      </w:r>
      <w:r>
        <w:rPr>
          <w:rFonts w:ascii="Times New Roman" w:eastAsia="Times New Roman" w:hAnsi="Times New Roman" w:cs="Times New Roman"/>
          <w:color w:val="201F1E"/>
        </w:rPr>
        <w:t xml:space="preserve">would also be </w:t>
      </w:r>
      <w:r w:rsidR="00B44BCA" w:rsidRPr="005D742B">
        <w:rPr>
          <w:rFonts w:ascii="Times New Roman" w:eastAsia="Times New Roman" w:hAnsi="Times New Roman" w:cs="Times New Roman"/>
          <w:color w:val="201F1E"/>
        </w:rPr>
        <w:t xml:space="preserve">a major </w:t>
      </w:r>
      <w:r>
        <w:rPr>
          <w:rFonts w:ascii="Times New Roman" w:eastAsia="Times New Roman" w:hAnsi="Times New Roman" w:cs="Times New Roman"/>
          <w:color w:val="201F1E"/>
        </w:rPr>
        <w:t>concern</w:t>
      </w:r>
      <w:r w:rsidR="00AC6DF4">
        <w:rPr>
          <w:rFonts w:ascii="Times New Roman" w:eastAsia="Times New Roman" w:hAnsi="Times New Roman" w:cs="Times New Roman"/>
          <w:color w:val="201F1E"/>
        </w:rPr>
        <w:t>.</w:t>
      </w:r>
    </w:p>
    <w:p w14:paraId="610F33EC" w14:textId="717E9E4B" w:rsidR="00AC6DF4" w:rsidRDefault="005D742B" w:rsidP="003C2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  <w:r>
        <w:rPr>
          <w:rFonts w:ascii="Times New Roman" w:eastAsia="Times New Roman" w:hAnsi="Times New Roman" w:cs="Times New Roman"/>
          <w:color w:val="201F1E"/>
        </w:rPr>
        <w:t xml:space="preserve">The </w:t>
      </w:r>
      <w:r w:rsidR="00ED5E84" w:rsidRPr="005D742B">
        <w:rPr>
          <w:rFonts w:ascii="Times New Roman" w:eastAsia="Times New Roman" w:hAnsi="Times New Roman" w:cs="Times New Roman"/>
          <w:color w:val="201F1E"/>
        </w:rPr>
        <w:t>Proposal</w:t>
      </w:r>
      <w:r>
        <w:rPr>
          <w:rFonts w:ascii="Times New Roman" w:eastAsia="Times New Roman" w:hAnsi="Times New Roman" w:cs="Times New Roman"/>
          <w:color w:val="201F1E"/>
        </w:rPr>
        <w:t xml:space="preserve"> was</w:t>
      </w:r>
      <w:r w:rsidR="00ED5E84" w:rsidRPr="005D742B">
        <w:rPr>
          <w:rFonts w:ascii="Times New Roman" w:eastAsia="Times New Roman" w:hAnsi="Times New Roman" w:cs="Times New Roman"/>
          <w:color w:val="201F1E"/>
        </w:rPr>
        <w:t xml:space="preserve"> tabled</w:t>
      </w:r>
      <w:r w:rsidR="00AC6DF4">
        <w:rPr>
          <w:rFonts w:ascii="Times New Roman" w:eastAsia="Times New Roman" w:hAnsi="Times New Roman" w:cs="Times New Roman"/>
          <w:color w:val="201F1E"/>
        </w:rPr>
        <w:t xml:space="preserve"> for now</w:t>
      </w:r>
      <w:r w:rsidR="00281CA8">
        <w:rPr>
          <w:rFonts w:ascii="Times New Roman" w:eastAsia="Times New Roman" w:hAnsi="Times New Roman" w:cs="Times New Roman"/>
          <w:color w:val="201F1E"/>
        </w:rPr>
        <w:t>.</w:t>
      </w:r>
    </w:p>
    <w:p w14:paraId="7B3A39E9" w14:textId="77777777" w:rsidR="00AC6DF4" w:rsidRDefault="00AC6DF4" w:rsidP="003C2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  <w:r>
        <w:rPr>
          <w:rFonts w:ascii="Times New Roman" w:eastAsia="Times New Roman" w:hAnsi="Times New Roman" w:cs="Times New Roman"/>
          <w:color w:val="201F1E"/>
        </w:rPr>
        <w:t xml:space="preserve">    </w:t>
      </w:r>
    </w:p>
    <w:p w14:paraId="6AFD3AC6" w14:textId="4ED0933F" w:rsidR="00ED5E84" w:rsidRDefault="00AC6DF4" w:rsidP="003C2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  <w:r>
        <w:rPr>
          <w:rFonts w:ascii="Times New Roman" w:eastAsia="Times New Roman" w:hAnsi="Times New Roman" w:cs="Times New Roman"/>
          <w:color w:val="201F1E"/>
        </w:rPr>
        <w:t xml:space="preserve">         3.2 D</w:t>
      </w:r>
      <w:r w:rsidR="005D742B">
        <w:rPr>
          <w:rFonts w:ascii="Times New Roman" w:eastAsia="Times New Roman" w:hAnsi="Times New Roman" w:cs="Times New Roman"/>
          <w:color w:val="201F1E"/>
        </w:rPr>
        <w:t xml:space="preserve">iscussion </w:t>
      </w:r>
      <w:r w:rsidR="00ED5E84" w:rsidRPr="005D742B">
        <w:rPr>
          <w:rFonts w:ascii="Times New Roman" w:eastAsia="Times New Roman" w:hAnsi="Times New Roman" w:cs="Times New Roman"/>
          <w:color w:val="201F1E"/>
        </w:rPr>
        <w:t xml:space="preserve">about </w:t>
      </w:r>
      <w:r w:rsidR="005D742B">
        <w:rPr>
          <w:rFonts w:ascii="Times New Roman" w:eastAsia="Times New Roman" w:hAnsi="Times New Roman" w:cs="Times New Roman"/>
          <w:color w:val="201F1E"/>
        </w:rPr>
        <w:t>a 3-week</w:t>
      </w:r>
      <w:r w:rsidR="00ED5E84" w:rsidRPr="005D742B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="003C29DA" w:rsidRPr="005D742B">
        <w:rPr>
          <w:rFonts w:ascii="Times New Roman" w:eastAsia="Times New Roman" w:hAnsi="Times New Roman" w:cs="Times New Roman"/>
          <w:color w:val="201F1E"/>
        </w:rPr>
        <w:t>Maymester</w:t>
      </w:r>
      <w:proofErr w:type="spellEnd"/>
      <w:r w:rsidR="003C29DA">
        <w:rPr>
          <w:rFonts w:ascii="Times New Roman" w:eastAsia="Times New Roman" w:hAnsi="Times New Roman" w:cs="Times New Roman"/>
          <w:color w:val="201F1E"/>
        </w:rPr>
        <w:t xml:space="preserve"> </w:t>
      </w:r>
    </w:p>
    <w:p w14:paraId="35BDFF12" w14:textId="218BA373" w:rsidR="00B44BCA" w:rsidRPr="005D742B" w:rsidRDefault="005D742B" w:rsidP="003C2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  <w:r>
        <w:rPr>
          <w:rFonts w:ascii="Times New Roman" w:eastAsia="Times New Roman" w:hAnsi="Times New Roman" w:cs="Times New Roman"/>
          <w:color w:val="201F1E"/>
        </w:rPr>
        <w:t>A lengthy discussion ensued.</w:t>
      </w:r>
      <w:r w:rsidR="00AC6DF4">
        <w:rPr>
          <w:rFonts w:ascii="Times New Roman" w:eastAsia="Times New Roman" w:hAnsi="Times New Roman" w:cs="Times New Roman"/>
          <w:color w:val="201F1E"/>
        </w:rPr>
        <w:t xml:space="preserve"> </w:t>
      </w:r>
      <w:r>
        <w:rPr>
          <w:rFonts w:ascii="Times New Roman" w:eastAsia="Times New Roman" w:hAnsi="Times New Roman" w:cs="Times New Roman"/>
          <w:color w:val="201F1E"/>
        </w:rPr>
        <w:t xml:space="preserve">According to </w:t>
      </w:r>
      <w:r w:rsidR="00B44BCA" w:rsidRPr="005D742B">
        <w:rPr>
          <w:rFonts w:ascii="Times New Roman" w:eastAsia="Times New Roman" w:hAnsi="Times New Roman" w:cs="Times New Roman"/>
          <w:color w:val="201F1E"/>
        </w:rPr>
        <w:t>Rita</w:t>
      </w:r>
      <w:r>
        <w:rPr>
          <w:rFonts w:ascii="Times New Roman" w:eastAsia="Times New Roman" w:hAnsi="Times New Roman" w:cs="Times New Roman"/>
          <w:color w:val="201F1E"/>
        </w:rPr>
        <w:t xml:space="preserve"> Dunston, </w:t>
      </w:r>
      <w:r w:rsidR="00285B14" w:rsidRPr="005D742B">
        <w:rPr>
          <w:rFonts w:ascii="Times New Roman" w:eastAsia="Times New Roman" w:hAnsi="Times New Roman" w:cs="Times New Roman"/>
          <w:color w:val="201F1E"/>
        </w:rPr>
        <w:t xml:space="preserve">UMW already has 3-week special sessions. </w:t>
      </w:r>
      <w:r>
        <w:rPr>
          <w:rFonts w:ascii="Times New Roman" w:eastAsia="Times New Roman" w:hAnsi="Times New Roman" w:cs="Times New Roman"/>
          <w:color w:val="201F1E"/>
        </w:rPr>
        <w:t xml:space="preserve">There </w:t>
      </w:r>
      <w:r w:rsidR="003C29DA">
        <w:rPr>
          <w:rFonts w:ascii="Times New Roman" w:eastAsia="Times New Roman" w:hAnsi="Times New Roman" w:cs="Times New Roman"/>
          <w:color w:val="201F1E"/>
        </w:rPr>
        <w:t>are</w:t>
      </w:r>
      <w:r>
        <w:rPr>
          <w:rFonts w:ascii="Times New Roman" w:eastAsia="Times New Roman" w:hAnsi="Times New Roman" w:cs="Times New Roman"/>
          <w:color w:val="201F1E"/>
        </w:rPr>
        <w:t xml:space="preserve"> other course</w:t>
      </w:r>
      <w:r w:rsidR="00AC6DF4">
        <w:rPr>
          <w:rFonts w:ascii="Times New Roman" w:eastAsia="Times New Roman" w:hAnsi="Times New Roman" w:cs="Times New Roman"/>
          <w:color w:val="201F1E"/>
        </w:rPr>
        <w:t>s which</w:t>
      </w:r>
      <w:r>
        <w:rPr>
          <w:rFonts w:ascii="Times New Roman" w:eastAsia="Times New Roman" w:hAnsi="Times New Roman" w:cs="Times New Roman"/>
          <w:color w:val="201F1E"/>
        </w:rPr>
        <w:t xml:space="preserve"> beg</w:t>
      </w:r>
      <w:r w:rsidR="00AC6DF4">
        <w:rPr>
          <w:rFonts w:ascii="Times New Roman" w:eastAsia="Times New Roman" w:hAnsi="Times New Roman" w:cs="Times New Roman"/>
          <w:color w:val="201F1E"/>
        </w:rPr>
        <w:t>i</w:t>
      </w:r>
      <w:r>
        <w:rPr>
          <w:rFonts w:ascii="Times New Roman" w:eastAsia="Times New Roman" w:hAnsi="Times New Roman" w:cs="Times New Roman"/>
          <w:color w:val="201F1E"/>
        </w:rPr>
        <w:t>n</w:t>
      </w:r>
      <w:r w:rsidR="00285B14" w:rsidRPr="005D742B">
        <w:rPr>
          <w:rFonts w:ascii="Times New Roman" w:eastAsia="Times New Roman" w:hAnsi="Times New Roman" w:cs="Times New Roman"/>
          <w:color w:val="201F1E"/>
        </w:rPr>
        <w:t xml:space="preserve"> </w:t>
      </w:r>
      <w:r w:rsidR="00AC6DF4">
        <w:rPr>
          <w:rFonts w:ascii="Times New Roman" w:eastAsia="Times New Roman" w:hAnsi="Times New Roman" w:cs="Times New Roman"/>
          <w:color w:val="201F1E"/>
        </w:rPr>
        <w:t xml:space="preserve">in </w:t>
      </w:r>
      <w:r w:rsidR="00285B14" w:rsidRPr="005D742B">
        <w:rPr>
          <w:rFonts w:ascii="Times New Roman" w:eastAsia="Times New Roman" w:hAnsi="Times New Roman" w:cs="Times New Roman"/>
          <w:color w:val="201F1E"/>
        </w:rPr>
        <w:t>May</w:t>
      </w:r>
      <w:r w:rsidR="00AC6DF4">
        <w:rPr>
          <w:rFonts w:ascii="Times New Roman" w:eastAsia="Times New Roman" w:hAnsi="Times New Roman" w:cs="Times New Roman"/>
          <w:color w:val="201F1E"/>
        </w:rPr>
        <w:t xml:space="preserve"> and run</w:t>
      </w:r>
      <w:r>
        <w:rPr>
          <w:rFonts w:ascii="Times New Roman" w:eastAsia="Times New Roman" w:hAnsi="Times New Roman" w:cs="Times New Roman"/>
          <w:color w:val="201F1E"/>
        </w:rPr>
        <w:t xml:space="preserve"> through </w:t>
      </w:r>
      <w:r w:rsidR="00285B14" w:rsidRPr="005D742B">
        <w:rPr>
          <w:rFonts w:ascii="Times New Roman" w:eastAsia="Times New Roman" w:hAnsi="Times New Roman" w:cs="Times New Roman"/>
          <w:color w:val="201F1E"/>
        </w:rPr>
        <w:t xml:space="preserve">August. </w:t>
      </w:r>
      <w:r>
        <w:rPr>
          <w:rFonts w:ascii="Times New Roman" w:eastAsia="Times New Roman" w:hAnsi="Times New Roman" w:cs="Times New Roman"/>
          <w:color w:val="201F1E"/>
        </w:rPr>
        <w:t xml:space="preserve">The department of </w:t>
      </w:r>
      <w:r w:rsidR="00285B14" w:rsidRPr="005D742B">
        <w:rPr>
          <w:rFonts w:ascii="Times New Roman" w:eastAsia="Times New Roman" w:hAnsi="Times New Roman" w:cs="Times New Roman"/>
          <w:color w:val="201F1E"/>
        </w:rPr>
        <w:t>Psych</w:t>
      </w:r>
      <w:r>
        <w:rPr>
          <w:rFonts w:ascii="Times New Roman" w:eastAsia="Times New Roman" w:hAnsi="Times New Roman" w:cs="Times New Roman"/>
          <w:color w:val="201F1E"/>
        </w:rPr>
        <w:t>ology</w:t>
      </w:r>
      <w:r w:rsidR="00285B14" w:rsidRPr="005D742B">
        <w:rPr>
          <w:rFonts w:ascii="Times New Roman" w:eastAsia="Times New Roman" w:hAnsi="Times New Roman" w:cs="Times New Roman"/>
          <w:color w:val="201F1E"/>
        </w:rPr>
        <w:t xml:space="preserve"> has something like this. </w:t>
      </w:r>
      <w:r>
        <w:rPr>
          <w:rFonts w:ascii="Times New Roman" w:eastAsia="Times New Roman" w:hAnsi="Times New Roman" w:cs="Times New Roman"/>
          <w:color w:val="201F1E"/>
        </w:rPr>
        <w:t>Kim Gower talked about flexibility with the semester format as being the w</w:t>
      </w:r>
      <w:r w:rsidR="00285B14" w:rsidRPr="005D742B">
        <w:rPr>
          <w:rFonts w:ascii="Times New Roman" w:eastAsia="Times New Roman" w:hAnsi="Times New Roman" w:cs="Times New Roman"/>
          <w:color w:val="201F1E"/>
        </w:rPr>
        <w:t>a</w:t>
      </w:r>
      <w:r>
        <w:rPr>
          <w:rFonts w:ascii="Times New Roman" w:eastAsia="Times New Roman" w:hAnsi="Times New Roman" w:cs="Times New Roman"/>
          <w:color w:val="201F1E"/>
        </w:rPr>
        <w:t>y</w:t>
      </w:r>
      <w:r w:rsidR="00285B14" w:rsidRPr="005D742B">
        <w:rPr>
          <w:rFonts w:ascii="Times New Roman" w:eastAsia="Times New Roman" w:hAnsi="Times New Roman" w:cs="Times New Roman"/>
          <w:color w:val="201F1E"/>
        </w:rPr>
        <w:t xml:space="preserve"> of the future</w:t>
      </w:r>
      <w:r w:rsidR="00B44BCA" w:rsidRPr="005D742B">
        <w:rPr>
          <w:rFonts w:ascii="Times New Roman" w:eastAsia="Times New Roman" w:hAnsi="Times New Roman" w:cs="Times New Roman"/>
          <w:color w:val="201F1E"/>
        </w:rPr>
        <w:t xml:space="preserve">. </w:t>
      </w:r>
      <w:r>
        <w:rPr>
          <w:rFonts w:ascii="Times New Roman" w:eastAsia="Times New Roman" w:hAnsi="Times New Roman" w:cs="Times New Roman"/>
          <w:color w:val="201F1E"/>
        </w:rPr>
        <w:t>This would also m</w:t>
      </w:r>
      <w:r w:rsidR="00B44BCA" w:rsidRPr="005D742B">
        <w:rPr>
          <w:rFonts w:ascii="Times New Roman" w:eastAsia="Times New Roman" w:hAnsi="Times New Roman" w:cs="Times New Roman"/>
          <w:color w:val="201F1E"/>
        </w:rPr>
        <w:t xml:space="preserve">eet </w:t>
      </w:r>
      <w:r>
        <w:rPr>
          <w:rFonts w:ascii="Times New Roman" w:eastAsia="Times New Roman" w:hAnsi="Times New Roman" w:cs="Times New Roman"/>
          <w:color w:val="201F1E"/>
        </w:rPr>
        <w:t xml:space="preserve">the </w:t>
      </w:r>
      <w:r w:rsidR="00B44BCA" w:rsidRPr="005D742B">
        <w:rPr>
          <w:rFonts w:ascii="Times New Roman" w:eastAsia="Times New Roman" w:hAnsi="Times New Roman" w:cs="Times New Roman"/>
          <w:color w:val="201F1E"/>
        </w:rPr>
        <w:t>needs of transfer</w:t>
      </w:r>
      <w:r>
        <w:rPr>
          <w:rFonts w:ascii="Times New Roman" w:eastAsia="Times New Roman" w:hAnsi="Times New Roman" w:cs="Times New Roman"/>
          <w:color w:val="201F1E"/>
        </w:rPr>
        <w:t xml:space="preserve"> and other</w:t>
      </w:r>
      <w:r w:rsidR="00B44BCA" w:rsidRPr="005D742B">
        <w:rPr>
          <w:rFonts w:ascii="Times New Roman" w:eastAsia="Times New Roman" w:hAnsi="Times New Roman" w:cs="Times New Roman"/>
          <w:color w:val="201F1E"/>
        </w:rPr>
        <w:t xml:space="preserve"> non-traditional students</w:t>
      </w:r>
      <w:r w:rsidR="00281CA8">
        <w:rPr>
          <w:rFonts w:ascii="Times New Roman" w:eastAsia="Times New Roman" w:hAnsi="Times New Roman" w:cs="Times New Roman"/>
          <w:color w:val="201F1E"/>
        </w:rPr>
        <w:t>.</w:t>
      </w:r>
    </w:p>
    <w:p w14:paraId="18DF08D5" w14:textId="050A4487" w:rsidR="00B44BCA" w:rsidRPr="005D742B" w:rsidRDefault="005D742B" w:rsidP="003C2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  <w:r>
        <w:rPr>
          <w:rFonts w:ascii="Times New Roman" w:eastAsia="Times New Roman" w:hAnsi="Times New Roman" w:cs="Times New Roman"/>
          <w:color w:val="201F1E"/>
        </w:rPr>
        <w:t xml:space="preserve">It was established that most UMW </w:t>
      </w:r>
      <w:r w:rsidR="003C29DA">
        <w:rPr>
          <w:rFonts w:ascii="Times New Roman" w:eastAsia="Times New Roman" w:hAnsi="Times New Roman" w:cs="Times New Roman"/>
          <w:color w:val="201F1E"/>
        </w:rPr>
        <w:t>f</w:t>
      </w:r>
      <w:r w:rsidR="004C2D16" w:rsidRPr="005D742B">
        <w:rPr>
          <w:rFonts w:ascii="Times New Roman" w:eastAsia="Times New Roman" w:hAnsi="Times New Roman" w:cs="Times New Roman"/>
          <w:color w:val="201F1E"/>
        </w:rPr>
        <w:t>aculty d</w:t>
      </w:r>
      <w:r>
        <w:rPr>
          <w:rFonts w:ascii="Times New Roman" w:eastAsia="Times New Roman" w:hAnsi="Times New Roman" w:cs="Times New Roman"/>
          <w:color w:val="201F1E"/>
        </w:rPr>
        <w:t>idn</w:t>
      </w:r>
      <w:r w:rsidR="004C2D16" w:rsidRPr="005D742B">
        <w:rPr>
          <w:rFonts w:ascii="Times New Roman" w:eastAsia="Times New Roman" w:hAnsi="Times New Roman" w:cs="Times New Roman"/>
          <w:color w:val="201F1E"/>
        </w:rPr>
        <w:t>’t seem to know that th</w:t>
      </w:r>
      <w:r w:rsidR="003C29DA">
        <w:rPr>
          <w:rFonts w:ascii="Times New Roman" w:eastAsia="Times New Roman" w:hAnsi="Times New Roman" w:cs="Times New Roman"/>
          <w:color w:val="201F1E"/>
        </w:rPr>
        <w:t>ese</w:t>
      </w:r>
      <w:r w:rsidR="004C2D16" w:rsidRPr="005D742B">
        <w:rPr>
          <w:rFonts w:ascii="Times New Roman" w:eastAsia="Times New Roman" w:hAnsi="Times New Roman" w:cs="Times New Roman"/>
          <w:color w:val="201F1E"/>
        </w:rPr>
        <w:t xml:space="preserve"> option</w:t>
      </w:r>
      <w:r w:rsidR="003C29DA">
        <w:rPr>
          <w:rFonts w:ascii="Times New Roman" w:eastAsia="Times New Roman" w:hAnsi="Times New Roman" w:cs="Times New Roman"/>
          <w:color w:val="201F1E"/>
        </w:rPr>
        <w:t>s already</w:t>
      </w:r>
      <w:r w:rsidR="004C2D16" w:rsidRPr="005D742B">
        <w:rPr>
          <w:rFonts w:ascii="Times New Roman" w:eastAsia="Times New Roman" w:hAnsi="Times New Roman" w:cs="Times New Roman"/>
          <w:color w:val="201F1E"/>
        </w:rPr>
        <w:t xml:space="preserve"> exist</w:t>
      </w:r>
      <w:r w:rsidR="00281CA8">
        <w:rPr>
          <w:rFonts w:ascii="Times New Roman" w:eastAsia="Times New Roman" w:hAnsi="Times New Roman" w:cs="Times New Roman"/>
          <w:color w:val="201F1E"/>
        </w:rPr>
        <w:t>.</w:t>
      </w:r>
    </w:p>
    <w:p w14:paraId="797786DB" w14:textId="6006F8C9" w:rsidR="00B44BCA" w:rsidRPr="005D742B" w:rsidRDefault="005D742B" w:rsidP="003C2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  <w:r>
        <w:rPr>
          <w:rFonts w:ascii="Times New Roman" w:eastAsia="Times New Roman" w:hAnsi="Times New Roman" w:cs="Times New Roman"/>
          <w:color w:val="201F1E"/>
        </w:rPr>
        <w:t xml:space="preserve">According to </w:t>
      </w:r>
      <w:r w:rsidR="00AC6DF4">
        <w:rPr>
          <w:rFonts w:ascii="Times New Roman" w:eastAsia="Times New Roman" w:hAnsi="Times New Roman" w:cs="Times New Roman"/>
          <w:color w:val="201F1E"/>
        </w:rPr>
        <w:t xml:space="preserve">Debra </w:t>
      </w:r>
      <w:proofErr w:type="spellStart"/>
      <w:r>
        <w:rPr>
          <w:rFonts w:ascii="Times New Roman" w:eastAsia="Times New Roman" w:hAnsi="Times New Roman" w:cs="Times New Roman"/>
          <w:color w:val="201F1E"/>
        </w:rPr>
        <w:t>Schleef</w:t>
      </w:r>
      <w:proofErr w:type="spellEnd"/>
      <w:r>
        <w:rPr>
          <w:rFonts w:ascii="Times New Roman" w:eastAsia="Times New Roman" w:hAnsi="Times New Roman" w:cs="Times New Roman"/>
          <w:color w:val="201F1E"/>
        </w:rPr>
        <w:t>, f</w:t>
      </w:r>
      <w:r w:rsidR="00B44BCA" w:rsidRPr="005D742B">
        <w:rPr>
          <w:rFonts w:ascii="Times New Roman" w:eastAsia="Times New Roman" w:hAnsi="Times New Roman" w:cs="Times New Roman"/>
          <w:color w:val="201F1E"/>
        </w:rPr>
        <w:t>aculty</w:t>
      </w:r>
      <w:r>
        <w:rPr>
          <w:rFonts w:ascii="Times New Roman" w:eastAsia="Times New Roman" w:hAnsi="Times New Roman" w:cs="Times New Roman"/>
          <w:color w:val="201F1E"/>
        </w:rPr>
        <w:t xml:space="preserve"> </w:t>
      </w:r>
      <w:r w:rsidR="003C29DA">
        <w:rPr>
          <w:rFonts w:ascii="Times New Roman" w:eastAsia="Times New Roman" w:hAnsi="Times New Roman" w:cs="Times New Roman"/>
          <w:color w:val="201F1E"/>
        </w:rPr>
        <w:t xml:space="preserve">will </w:t>
      </w:r>
      <w:r>
        <w:rPr>
          <w:rFonts w:ascii="Times New Roman" w:eastAsia="Times New Roman" w:hAnsi="Times New Roman" w:cs="Times New Roman"/>
          <w:color w:val="201F1E"/>
        </w:rPr>
        <w:t>be surveyed about the J- term</w:t>
      </w:r>
      <w:r w:rsidR="00B44BCA" w:rsidRPr="005D742B">
        <w:rPr>
          <w:rFonts w:ascii="Times New Roman" w:eastAsia="Times New Roman" w:hAnsi="Times New Roman" w:cs="Times New Roman"/>
          <w:color w:val="201F1E"/>
        </w:rPr>
        <w:t xml:space="preserve">- how many </w:t>
      </w:r>
      <w:proofErr w:type="gramStart"/>
      <w:r w:rsidR="00B44BCA" w:rsidRPr="005D742B">
        <w:rPr>
          <w:rFonts w:ascii="Times New Roman" w:eastAsia="Times New Roman" w:hAnsi="Times New Roman" w:cs="Times New Roman"/>
          <w:color w:val="201F1E"/>
        </w:rPr>
        <w:t>faculty</w:t>
      </w:r>
      <w:proofErr w:type="gramEnd"/>
      <w:r w:rsidR="00B44BCA" w:rsidRPr="005D742B">
        <w:rPr>
          <w:rFonts w:ascii="Times New Roman" w:eastAsia="Times New Roman" w:hAnsi="Times New Roman" w:cs="Times New Roman"/>
          <w:color w:val="201F1E"/>
        </w:rPr>
        <w:t xml:space="preserve"> would do this in a serious, sustained way</w:t>
      </w:r>
      <w:r>
        <w:rPr>
          <w:rFonts w:ascii="Times New Roman" w:eastAsia="Times New Roman" w:hAnsi="Times New Roman" w:cs="Times New Roman"/>
          <w:color w:val="201F1E"/>
        </w:rPr>
        <w:t>?</w:t>
      </w:r>
      <w:r w:rsidR="00B44BCA" w:rsidRPr="005D742B">
        <w:rPr>
          <w:rFonts w:ascii="Times New Roman" w:eastAsia="Times New Roman" w:hAnsi="Times New Roman" w:cs="Times New Roman"/>
          <w:color w:val="201F1E"/>
        </w:rPr>
        <w:t xml:space="preserve"> What are the parameters going to be?</w:t>
      </w:r>
      <w:r w:rsidR="004C2D16" w:rsidRPr="005D742B">
        <w:rPr>
          <w:rFonts w:ascii="Times New Roman" w:eastAsia="Times New Roman" w:hAnsi="Times New Roman" w:cs="Times New Roman"/>
          <w:color w:val="201F1E"/>
        </w:rPr>
        <w:t xml:space="preserve"> </w:t>
      </w:r>
      <w:r>
        <w:rPr>
          <w:rFonts w:ascii="Times New Roman" w:eastAsia="Times New Roman" w:hAnsi="Times New Roman" w:cs="Times New Roman"/>
          <w:color w:val="201F1E"/>
        </w:rPr>
        <w:t>What r</w:t>
      </w:r>
      <w:r w:rsidR="004C2D16" w:rsidRPr="005D742B">
        <w:rPr>
          <w:rFonts w:ascii="Times New Roman" w:eastAsia="Times New Roman" w:hAnsi="Times New Roman" w:cs="Times New Roman"/>
          <w:color w:val="201F1E"/>
        </w:rPr>
        <w:t>esources</w:t>
      </w:r>
      <w:r>
        <w:rPr>
          <w:rFonts w:ascii="Times New Roman" w:eastAsia="Times New Roman" w:hAnsi="Times New Roman" w:cs="Times New Roman"/>
          <w:color w:val="201F1E"/>
        </w:rPr>
        <w:t xml:space="preserve"> would be needed</w:t>
      </w:r>
      <w:r w:rsidR="00AC6DF4">
        <w:rPr>
          <w:rFonts w:ascii="Times New Roman" w:eastAsia="Times New Roman" w:hAnsi="Times New Roman" w:cs="Times New Roman"/>
          <w:color w:val="201F1E"/>
        </w:rPr>
        <w:t>?</w:t>
      </w:r>
    </w:p>
    <w:p w14:paraId="67AC99A9" w14:textId="6E94C94C" w:rsidR="00B44BCA" w:rsidRPr="005D742B" w:rsidRDefault="00B44BCA" w:rsidP="003C2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5D742B">
        <w:rPr>
          <w:rFonts w:ascii="Times New Roman" w:eastAsia="Times New Roman" w:hAnsi="Times New Roman" w:cs="Times New Roman"/>
          <w:color w:val="201F1E"/>
        </w:rPr>
        <w:t>Paul</w:t>
      </w:r>
      <w:r w:rsidR="005D742B">
        <w:rPr>
          <w:rFonts w:ascii="Times New Roman" w:eastAsia="Times New Roman" w:hAnsi="Times New Roman" w:cs="Times New Roman"/>
          <w:color w:val="201F1E"/>
        </w:rPr>
        <w:t xml:space="preserve"> Fallon asked whether these classes</w:t>
      </w:r>
      <w:r w:rsidRPr="005D742B">
        <w:rPr>
          <w:rFonts w:ascii="Times New Roman" w:eastAsia="Times New Roman" w:hAnsi="Times New Roman" w:cs="Times New Roman"/>
          <w:color w:val="201F1E"/>
        </w:rPr>
        <w:t xml:space="preserve"> </w:t>
      </w:r>
      <w:r w:rsidR="005D742B">
        <w:rPr>
          <w:rFonts w:ascii="Times New Roman" w:eastAsia="Times New Roman" w:hAnsi="Times New Roman" w:cs="Times New Roman"/>
          <w:color w:val="201F1E"/>
        </w:rPr>
        <w:t>w</w:t>
      </w:r>
      <w:r w:rsidRPr="005D742B">
        <w:rPr>
          <w:rFonts w:ascii="Times New Roman" w:eastAsia="Times New Roman" w:hAnsi="Times New Roman" w:cs="Times New Roman"/>
          <w:color w:val="201F1E"/>
        </w:rPr>
        <w:t xml:space="preserve">ould be </w:t>
      </w:r>
      <w:r w:rsidR="005D742B">
        <w:rPr>
          <w:rFonts w:ascii="Times New Roman" w:eastAsia="Times New Roman" w:hAnsi="Times New Roman" w:cs="Times New Roman"/>
          <w:color w:val="201F1E"/>
        </w:rPr>
        <w:t xml:space="preserve">in </w:t>
      </w:r>
      <w:r w:rsidRPr="005D742B">
        <w:rPr>
          <w:rFonts w:ascii="Times New Roman" w:eastAsia="Times New Roman" w:hAnsi="Times New Roman" w:cs="Times New Roman"/>
          <w:color w:val="201F1E"/>
        </w:rPr>
        <w:t>synchronous/asynchronous format</w:t>
      </w:r>
      <w:r w:rsidR="003C29DA">
        <w:rPr>
          <w:rFonts w:ascii="Times New Roman" w:eastAsia="Times New Roman" w:hAnsi="Times New Roman" w:cs="Times New Roman"/>
          <w:color w:val="201F1E"/>
        </w:rPr>
        <w:t>.</w:t>
      </w:r>
    </w:p>
    <w:p w14:paraId="53B983CD" w14:textId="75F3A909" w:rsidR="00B44BCA" w:rsidRPr="005D742B" w:rsidRDefault="005D742B" w:rsidP="003C2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  <w:r>
        <w:rPr>
          <w:rFonts w:ascii="Times New Roman" w:eastAsia="Times New Roman" w:hAnsi="Times New Roman" w:cs="Times New Roman"/>
          <w:color w:val="201F1E"/>
        </w:rPr>
        <w:t>The matter will be</w:t>
      </w:r>
      <w:r w:rsidR="00B44BCA" w:rsidRPr="005D742B">
        <w:rPr>
          <w:rFonts w:ascii="Times New Roman" w:eastAsia="Times New Roman" w:hAnsi="Times New Roman" w:cs="Times New Roman"/>
          <w:color w:val="201F1E"/>
        </w:rPr>
        <w:t xml:space="preserve"> </w:t>
      </w:r>
      <w:r>
        <w:rPr>
          <w:rFonts w:ascii="Times New Roman" w:eastAsia="Times New Roman" w:hAnsi="Times New Roman" w:cs="Times New Roman"/>
          <w:color w:val="201F1E"/>
        </w:rPr>
        <w:t>brought</w:t>
      </w:r>
      <w:r w:rsidR="00B44BCA" w:rsidRPr="005D742B">
        <w:rPr>
          <w:rFonts w:ascii="Times New Roman" w:eastAsia="Times New Roman" w:hAnsi="Times New Roman" w:cs="Times New Roman"/>
          <w:color w:val="201F1E"/>
        </w:rPr>
        <w:t xml:space="preserve"> to </w:t>
      </w:r>
      <w:r>
        <w:rPr>
          <w:rFonts w:ascii="Times New Roman" w:eastAsia="Times New Roman" w:hAnsi="Times New Roman" w:cs="Times New Roman"/>
          <w:color w:val="201F1E"/>
        </w:rPr>
        <w:t xml:space="preserve">the </w:t>
      </w:r>
      <w:r w:rsidR="00B44BCA" w:rsidRPr="005D742B">
        <w:rPr>
          <w:rFonts w:ascii="Times New Roman" w:eastAsia="Times New Roman" w:hAnsi="Times New Roman" w:cs="Times New Roman"/>
          <w:color w:val="201F1E"/>
        </w:rPr>
        <w:t>UFC</w:t>
      </w:r>
      <w:r>
        <w:rPr>
          <w:rFonts w:ascii="Times New Roman" w:eastAsia="Times New Roman" w:hAnsi="Times New Roman" w:cs="Times New Roman"/>
          <w:color w:val="201F1E"/>
        </w:rPr>
        <w:t xml:space="preserve">, </w:t>
      </w:r>
      <w:r w:rsidR="004C2D16" w:rsidRPr="005D742B">
        <w:rPr>
          <w:rFonts w:ascii="Times New Roman" w:eastAsia="Times New Roman" w:hAnsi="Times New Roman" w:cs="Times New Roman"/>
          <w:color w:val="201F1E"/>
        </w:rPr>
        <w:t xml:space="preserve">the calendar </w:t>
      </w:r>
      <w:r>
        <w:rPr>
          <w:rFonts w:ascii="Times New Roman" w:eastAsia="Times New Roman" w:hAnsi="Times New Roman" w:cs="Times New Roman"/>
          <w:color w:val="201F1E"/>
        </w:rPr>
        <w:t xml:space="preserve">shared </w:t>
      </w:r>
      <w:r w:rsidR="004C2D16" w:rsidRPr="005D742B">
        <w:rPr>
          <w:rFonts w:ascii="Times New Roman" w:eastAsia="Times New Roman" w:hAnsi="Times New Roman" w:cs="Times New Roman"/>
          <w:color w:val="201F1E"/>
        </w:rPr>
        <w:t xml:space="preserve">with colleagues before the survey </w:t>
      </w:r>
      <w:r w:rsidR="00AC6DF4">
        <w:rPr>
          <w:rFonts w:ascii="Times New Roman" w:eastAsia="Times New Roman" w:hAnsi="Times New Roman" w:cs="Times New Roman"/>
          <w:color w:val="201F1E"/>
        </w:rPr>
        <w:t xml:space="preserve">is </w:t>
      </w:r>
      <w:r w:rsidR="004C2D16" w:rsidRPr="005D742B">
        <w:rPr>
          <w:rFonts w:ascii="Times New Roman" w:eastAsia="Times New Roman" w:hAnsi="Times New Roman" w:cs="Times New Roman"/>
          <w:color w:val="201F1E"/>
        </w:rPr>
        <w:t>to be filled out</w:t>
      </w:r>
      <w:r w:rsidR="00281CA8">
        <w:rPr>
          <w:rFonts w:ascii="Times New Roman" w:eastAsia="Times New Roman" w:hAnsi="Times New Roman" w:cs="Times New Roman"/>
          <w:color w:val="201F1E"/>
        </w:rPr>
        <w:t>.</w:t>
      </w:r>
    </w:p>
    <w:p w14:paraId="0EA854FC" w14:textId="77777777" w:rsidR="00D5490C" w:rsidRPr="00D5490C" w:rsidRDefault="00D5490C" w:rsidP="003C2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</w:p>
    <w:p w14:paraId="29DA741A" w14:textId="77777777" w:rsidR="003C29DA" w:rsidRDefault="00AC6DF4" w:rsidP="003C29D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  <w:r>
        <w:rPr>
          <w:rFonts w:ascii="Times New Roman" w:eastAsia="Times New Roman" w:hAnsi="Times New Roman" w:cs="Times New Roman"/>
          <w:color w:val="201F1E"/>
        </w:rPr>
        <w:t>New Business</w:t>
      </w:r>
    </w:p>
    <w:p w14:paraId="6AD0F879" w14:textId="33FB3316" w:rsidR="00D5490C" w:rsidRPr="003C29DA" w:rsidRDefault="00D5490C" w:rsidP="003C29DA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3C29DA">
        <w:rPr>
          <w:rFonts w:ascii="Times New Roman" w:eastAsia="Times New Roman" w:hAnsi="Times New Roman" w:cs="Times New Roman"/>
          <w:color w:val="201F1E"/>
        </w:rPr>
        <w:t>Address our Faculty Handbook members and our duties, and confirm our secretary.</w:t>
      </w:r>
    </w:p>
    <w:p w14:paraId="2C7DC0D1" w14:textId="0747B65D" w:rsidR="00AC6DF4" w:rsidRDefault="004C2D16" w:rsidP="003C2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5D742B">
        <w:rPr>
          <w:rFonts w:ascii="Times New Roman" w:eastAsia="Times New Roman" w:hAnsi="Times New Roman" w:cs="Times New Roman"/>
          <w:color w:val="201F1E"/>
        </w:rPr>
        <w:t xml:space="preserve">Shumona Dasgupta will continue as secretary through the Fall 2021 semester. </w:t>
      </w:r>
      <w:r w:rsidR="005D742B">
        <w:rPr>
          <w:rFonts w:ascii="Times New Roman" w:eastAsia="Times New Roman" w:hAnsi="Times New Roman" w:cs="Times New Roman"/>
          <w:color w:val="201F1E"/>
        </w:rPr>
        <w:t xml:space="preserve">Paul </w:t>
      </w:r>
      <w:r w:rsidRPr="005D742B">
        <w:rPr>
          <w:rFonts w:ascii="Times New Roman" w:eastAsia="Times New Roman" w:hAnsi="Times New Roman" w:cs="Times New Roman"/>
          <w:color w:val="201F1E"/>
        </w:rPr>
        <w:t xml:space="preserve">Fallon </w:t>
      </w:r>
      <w:r w:rsidR="00281CA8">
        <w:rPr>
          <w:rFonts w:ascii="Times New Roman" w:eastAsia="Times New Roman" w:hAnsi="Times New Roman" w:cs="Times New Roman"/>
          <w:color w:val="201F1E"/>
        </w:rPr>
        <w:t xml:space="preserve">will be secretary </w:t>
      </w:r>
      <w:r w:rsidR="00947B9C" w:rsidRPr="005D742B">
        <w:rPr>
          <w:rFonts w:ascii="Times New Roman" w:eastAsia="Times New Roman" w:hAnsi="Times New Roman" w:cs="Times New Roman"/>
          <w:color w:val="201F1E"/>
        </w:rPr>
        <w:t xml:space="preserve">in Spring 2022. </w:t>
      </w:r>
      <w:r w:rsidR="005D742B">
        <w:rPr>
          <w:rFonts w:ascii="Times New Roman" w:eastAsia="Times New Roman" w:hAnsi="Times New Roman" w:cs="Times New Roman"/>
          <w:color w:val="201F1E"/>
        </w:rPr>
        <w:t>The UAAC minutes have to be p</w:t>
      </w:r>
      <w:r w:rsidR="00947B9C" w:rsidRPr="005D742B">
        <w:rPr>
          <w:rFonts w:ascii="Times New Roman" w:eastAsia="Times New Roman" w:hAnsi="Times New Roman" w:cs="Times New Roman"/>
          <w:color w:val="201F1E"/>
        </w:rPr>
        <w:t xml:space="preserve">osted a week before </w:t>
      </w:r>
      <w:r w:rsidR="005D742B">
        <w:rPr>
          <w:rFonts w:ascii="Times New Roman" w:eastAsia="Times New Roman" w:hAnsi="Times New Roman" w:cs="Times New Roman"/>
          <w:color w:val="201F1E"/>
        </w:rPr>
        <w:t xml:space="preserve">the </w:t>
      </w:r>
      <w:r w:rsidR="00947B9C" w:rsidRPr="005D742B">
        <w:rPr>
          <w:rFonts w:ascii="Times New Roman" w:eastAsia="Times New Roman" w:hAnsi="Times New Roman" w:cs="Times New Roman"/>
          <w:color w:val="201F1E"/>
        </w:rPr>
        <w:t>UFC meetings</w:t>
      </w:r>
      <w:r w:rsidR="00281CA8">
        <w:rPr>
          <w:rFonts w:ascii="Times New Roman" w:eastAsia="Times New Roman" w:hAnsi="Times New Roman" w:cs="Times New Roman"/>
          <w:color w:val="201F1E"/>
        </w:rPr>
        <w:t>.</w:t>
      </w:r>
    </w:p>
    <w:p w14:paraId="0936E7E0" w14:textId="77777777" w:rsidR="00AC6DF4" w:rsidRDefault="00AC6DF4" w:rsidP="003C2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</w:p>
    <w:p w14:paraId="2615D4E5" w14:textId="77777777" w:rsidR="00AC6DF4" w:rsidRDefault="00AC6DF4" w:rsidP="003C29D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  <w:r>
        <w:rPr>
          <w:rFonts w:ascii="Times New Roman" w:eastAsia="Times New Roman" w:hAnsi="Times New Roman" w:cs="Times New Roman"/>
          <w:color w:val="201F1E"/>
        </w:rPr>
        <w:t>Announcements</w:t>
      </w:r>
    </w:p>
    <w:p w14:paraId="3F5D024D" w14:textId="5A545C81" w:rsidR="00D5490C" w:rsidRDefault="005D742B" w:rsidP="003C29DA">
      <w:pPr>
        <w:pStyle w:val="ListParagraph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AC6DF4">
        <w:rPr>
          <w:rFonts w:ascii="Times New Roman" w:eastAsia="Times New Roman" w:hAnsi="Times New Roman" w:cs="Times New Roman"/>
          <w:color w:val="201F1E"/>
        </w:rPr>
        <w:t>The UAAC will m</w:t>
      </w:r>
      <w:r w:rsidR="00D5490C" w:rsidRPr="00AC6DF4">
        <w:rPr>
          <w:rFonts w:ascii="Times New Roman" w:eastAsia="Times New Roman" w:hAnsi="Times New Roman" w:cs="Times New Roman"/>
          <w:color w:val="201F1E"/>
        </w:rPr>
        <w:t xml:space="preserve">eet </w:t>
      </w:r>
      <w:r w:rsidRPr="00AC6DF4">
        <w:rPr>
          <w:rFonts w:ascii="Times New Roman" w:eastAsia="Times New Roman" w:hAnsi="Times New Roman" w:cs="Times New Roman"/>
          <w:color w:val="201F1E"/>
        </w:rPr>
        <w:t xml:space="preserve">once a month at 4:15pm on Thursdays </w:t>
      </w:r>
      <w:r w:rsidR="00D5490C" w:rsidRPr="00AC6DF4">
        <w:rPr>
          <w:rFonts w:ascii="Times New Roman" w:eastAsia="Times New Roman" w:hAnsi="Times New Roman" w:cs="Times New Roman"/>
          <w:color w:val="201F1E"/>
        </w:rPr>
        <w:t>through Fall</w:t>
      </w:r>
      <w:r w:rsidRPr="00AC6DF4">
        <w:rPr>
          <w:rFonts w:ascii="Times New Roman" w:eastAsia="Times New Roman" w:hAnsi="Times New Roman" w:cs="Times New Roman"/>
          <w:color w:val="201F1E"/>
        </w:rPr>
        <w:t xml:space="preserve"> 202</w:t>
      </w:r>
      <w:r w:rsidR="00281CA8">
        <w:rPr>
          <w:rFonts w:ascii="Times New Roman" w:eastAsia="Times New Roman" w:hAnsi="Times New Roman" w:cs="Times New Roman"/>
          <w:color w:val="201F1E"/>
        </w:rPr>
        <w:t>.</w:t>
      </w:r>
    </w:p>
    <w:p w14:paraId="4437B384" w14:textId="18AB2FFF" w:rsidR="00AC6DF4" w:rsidRDefault="00AC6DF4" w:rsidP="003C2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</w:p>
    <w:p w14:paraId="7A5D02BB" w14:textId="32B85483" w:rsidR="00AC6DF4" w:rsidRPr="00AC6DF4" w:rsidRDefault="00AC6DF4" w:rsidP="003C2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  <w:r>
        <w:rPr>
          <w:rFonts w:ascii="Times New Roman" w:eastAsia="Times New Roman" w:hAnsi="Times New Roman" w:cs="Times New Roman"/>
          <w:color w:val="201F1E"/>
        </w:rPr>
        <w:t>Adjournment: 5:0</w:t>
      </w:r>
      <w:r w:rsidR="00281CA8">
        <w:rPr>
          <w:rFonts w:ascii="Times New Roman" w:eastAsia="Times New Roman" w:hAnsi="Times New Roman" w:cs="Times New Roman"/>
          <w:color w:val="201F1E"/>
        </w:rPr>
        <w:t>5</w:t>
      </w:r>
      <w:r>
        <w:rPr>
          <w:rFonts w:ascii="Times New Roman" w:eastAsia="Times New Roman" w:hAnsi="Times New Roman" w:cs="Times New Roman"/>
          <w:color w:val="201F1E"/>
        </w:rPr>
        <w:t>pm</w:t>
      </w:r>
      <w:r w:rsidR="00281CA8">
        <w:rPr>
          <w:rFonts w:ascii="Times New Roman" w:eastAsia="Times New Roman" w:hAnsi="Times New Roman" w:cs="Times New Roman"/>
          <w:color w:val="201F1E"/>
        </w:rPr>
        <w:t>.</w:t>
      </w:r>
    </w:p>
    <w:p w14:paraId="533AC288" w14:textId="0562C347" w:rsidR="004C2D16" w:rsidRPr="005D742B" w:rsidRDefault="004C2D16" w:rsidP="003C29DA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</w:p>
    <w:p w14:paraId="0961C5C8" w14:textId="77777777" w:rsidR="003C717F" w:rsidRPr="005D742B" w:rsidRDefault="003C717F" w:rsidP="003C29DA">
      <w:pPr>
        <w:jc w:val="both"/>
        <w:rPr>
          <w:rFonts w:ascii="Times New Roman" w:hAnsi="Times New Roman" w:cs="Times New Roman"/>
        </w:rPr>
      </w:pPr>
    </w:p>
    <w:sectPr w:rsidR="003C717F" w:rsidRPr="005D7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741C"/>
    <w:multiLevelType w:val="multilevel"/>
    <w:tmpl w:val="67A0C9C8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201F1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201F1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eastAsia="Times New Roman" w:hAnsi="Times New Roman" w:cs="Times New Roman" w:hint="default"/>
        <w:color w:val="201F1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="Times New Roman" w:hAnsi="Times New Roman" w:cs="Times New Roman" w:hint="default"/>
        <w:color w:val="201F1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eastAsia="Times New Roman" w:hAnsi="Times New Roman" w:cs="Times New Roman" w:hint="default"/>
        <w:color w:val="201F1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eastAsia="Times New Roman" w:hAnsi="Times New Roman" w:cs="Times New Roman" w:hint="default"/>
        <w:color w:val="201F1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eastAsia="Times New Roman" w:hAnsi="Times New Roman" w:cs="Times New Roman" w:hint="default"/>
        <w:color w:val="201F1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eastAsia="Times New Roman" w:hAnsi="Times New Roman" w:cs="Times New Roman" w:hint="default"/>
        <w:color w:val="201F1E"/>
      </w:rPr>
    </w:lvl>
  </w:abstractNum>
  <w:abstractNum w:abstractNumId="1" w15:restartNumberingAfterBreak="0">
    <w:nsid w:val="0A7F6BE1"/>
    <w:multiLevelType w:val="hybridMultilevel"/>
    <w:tmpl w:val="0D1AF1C4"/>
    <w:lvl w:ilvl="0" w:tplc="21B46444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41BB6"/>
    <w:multiLevelType w:val="multilevel"/>
    <w:tmpl w:val="7FD6BC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6E32411"/>
    <w:multiLevelType w:val="multilevel"/>
    <w:tmpl w:val="A64660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7FE6A18"/>
    <w:multiLevelType w:val="hybridMultilevel"/>
    <w:tmpl w:val="3FBC820E"/>
    <w:lvl w:ilvl="0" w:tplc="C16E31C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F0831"/>
    <w:multiLevelType w:val="hybridMultilevel"/>
    <w:tmpl w:val="B796A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9403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0C"/>
    <w:rsid w:val="00281CA8"/>
    <w:rsid w:val="00285B14"/>
    <w:rsid w:val="003C29DA"/>
    <w:rsid w:val="003C717F"/>
    <w:rsid w:val="004C2D16"/>
    <w:rsid w:val="005D742B"/>
    <w:rsid w:val="00947B9C"/>
    <w:rsid w:val="00AC6DF4"/>
    <w:rsid w:val="00B40C20"/>
    <w:rsid w:val="00B44BCA"/>
    <w:rsid w:val="00D5490C"/>
    <w:rsid w:val="00ED5E84"/>
    <w:rsid w:val="00F0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B2FFE"/>
  <w15:chartTrackingRefBased/>
  <w15:docId w15:val="{4366C295-A0C6-415F-A78A-14F4684C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shumona das gupta</dc:creator>
  <cp:keywords/>
  <dc:description/>
  <cp:lastModifiedBy>shumona das gupta</cp:lastModifiedBy>
  <cp:revision>2</cp:revision>
  <dcterms:created xsi:type="dcterms:W3CDTF">2021-09-18T18:12:00Z</dcterms:created>
  <dcterms:modified xsi:type="dcterms:W3CDTF">2021-09-18T18:12:00Z</dcterms:modified>
</cp:coreProperties>
</file>