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6918" w14:textId="40E738E0" w:rsidR="00C3305F" w:rsidRDefault="00C3305F" w:rsidP="00C3305F">
      <w:pPr>
        <w:pStyle w:val="Header"/>
        <w:ind w:left="720"/>
        <w:jc w:val="center"/>
        <w:rPr>
          <w:sz w:val="28"/>
          <w:szCs w:val="28"/>
        </w:rPr>
      </w:pPr>
      <w:r w:rsidRPr="00C3305F">
        <w:rPr>
          <w:sz w:val="28"/>
          <w:szCs w:val="28"/>
        </w:rPr>
        <w:t>FSEM Committee Minutes, Sept. 2, 2021</w:t>
      </w:r>
    </w:p>
    <w:p w14:paraId="017DCE62" w14:textId="77777777" w:rsidR="00C3305F" w:rsidRPr="00C3305F" w:rsidRDefault="00C3305F" w:rsidP="00C3305F">
      <w:pPr>
        <w:pStyle w:val="Header"/>
        <w:ind w:left="720"/>
        <w:jc w:val="center"/>
        <w:rPr>
          <w:sz w:val="28"/>
          <w:szCs w:val="28"/>
        </w:rPr>
      </w:pPr>
    </w:p>
    <w:p w14:paraId="5BE78C0A" w14:textId="77777777" w:rsidR="00D52C2B" w:rsidRDefault="00D52C2B" w:rsidP="00D52C2B">
      <w:pPr>
        <w:pStyle w:val="ListParagraph"/>
        <w:numPr>
          <w:ilvl w:val="0"/>
          <w:numId w:val="1"/>
        </w:numPr>
      </w:pPr>
      <w:r>
        <w:t>In Attendance</w:t>
      </w:r>
    </w:p>
    <w:p w14:paraId="5CF452D8" w14:textId="4FF3D3E0" w:rsidR="00D52C2B" w:rsidRDefault="00D52C2B" w:rsidP="00D52C2B">
      <w:pPr>
        <w:pStyle w:val="ListParagraph"/>
        <w:numPr>
          <w:ilvl w:val="1"/>
          <w:numId w:val="1"/>
        </w:numPr>
      </w:pPr>
      <w:r>
        <w:t>Jeb Collins (</w:t>
      </w:r>
      <w:r w:rsidR="002251E2">
        <w:t>c</w:t>
      </w:r>
      <w:r>
        <w:t>hair)</w:t>
      </w:r>
    </w:p>
    <w:p w14:paraId="241B01EF" w14:textId="77777777" w:rsidR="00D52C2B" w:rsidRDefault="00D52C2B" w:rsidP="00D52C2B">
      <w:pPr>
        <w:pStyle w:val="ListParagraph"/>
        <w:numPr>
          <w:ilvl w:val="1"/>
          <w:numId w:val="1"/>
        </w:numPr>
      </w:pPr>
      <w:r>
        <w:t>April Wynn (ex officio)</w:t>
      </w:r>
    </w:p>
    <w:p w14:paraId="3B260305" w14:textId="0FE647E0" w:rsidR="00D52C2B" w:rsidRDefault="00D52C2B" w:rsidP="00D52C2B">
      <w:pPr>
        <w:pStyle w:val="ListParagraph"/>
        <w:numPr>
          <w:ilvl w:val="1"/>
          <w:numId w:val="1"/>
        </w:numPr>
      </w:pPr>
      <w:r>
        <w:t>Jennifer Hansen-Glucklich (</w:t>
      </w:r>
      <w:r w:rsidR="002251E2">
        <w:t>s</w:t>
      </w:r>
      <w:r>
        <w:t>ecretary)</w:t>
      </w:r>
    </w:p>
    <w:p w14:paraId="480BD3D1" w14:textId="77777777" w:rsidR="002251E2" w:rsidRDefault="002251E2" w:rsidP="002251E2">
      <w:pPr>
        <w:pStyle w:val="ListParagraph"/>
        <w:numPr>
          <w:ilvl w:val="1"/>
          <w:numId w:val="1"/>
        </w:numPr>
      </w:pPr>
      <w:r>
        <w:t xml:space="preserve">Debra </w:t>
      </w:r>
      <w:proofErr w:type="spellStart"/>
      <w:r>
        <w:t>Hydorn</w:t>
      </w:r>
      <w:proofErr w:type="spellEnd"/>
    </w:p>
    <w:p w14:paraId="3C4E9E73" w14:textId="77777777" w:rsidR="00D52C2B" w:rsidRDefault="00D52C2B" w:rsidP="00D52C2B">
      <w:pPr>
        <w:pStyle w:val="ListParagraph"/>
        <w:numPr>
          <w:ilvl w:val="1"/>
          <w:numId w:val="1"/>
        </w:numPr>
      </w:pPr>
      <w:r>
        <w:t>Ian Finlayson</w:t>
      </w:r>
    </w:p>
    <w:p w14:paraId="2F216E21" w14:textId="77777777" w:rsidR="00D52C2B" w:rsidRDefault="00D52C2B" w:rsidP="00D52C2B">
      <w:pPr>
        <w:pStyle w:val="ListParagraph"/>
        <w:numPr>
          <w:ilvl w:val="1"/>
          <w:numId w:val="1"/>
        </w:numPr>
      </w:pPr>
      <w:r>
        <w:t>Jennifer Walker</w:t>
      </w:r>
    </w:p>
    <w:p w14:paraId="34B8603A" w14:textId="77777777" w:rsidR="00D52C2B" w:rsidRDefault="00D52C2B" w:rsidP="00D52C2B">
      <w:pPr>
        <w:ind w:left="1080"/>
      </w:pPr>
    </w:p>
    <w:p w14:paraId="1DB09493" w14:textId="18418EFF" w:rsidR="001C3A2E" w:rsidRDefault="00D52C2B" w:rsidP="00D52C2B">
      <w:pPr>
        <w:pStyle w:val="ListParagraph"/>
        <w:numPr>
          <w:ilvl w:val="0"/>
          <w:numId w:val="1"/>
        </w:numPr>
      </w:pPr>
      <w:r>
        <w:t>Call for FSEM Proposals</w:t>
      </w:r>
    </w:p>
    <w:p w14:paraId="41926610" w14:textId="4DF7C919" w:rsidR="00D52C2B" w:rsidRDefault="00D52C2B" w:rsidP="00D52C2B">
      <w:pPr>
        <w:pStyle w:val="ListParagraph"/>
        <w:numPr>
          <w:ilvl w:val="1"/>
          <w:numId w:val="1"/>
        </w:numPr>
      </w:pPr>
      <w:r>
        <w:t xml:space="preserve">Changes to the current call for proposals </w:t>
      </w:r>
    </w:p>
    <w:p w14:paraId="0414FFB2" w14:textId="1B566D74" w:rsidR="00D52C2B" w:rsidRDefault="00D52C2B" w:rsidP="00D52C2B">
      <w:pPr>
        <w:pStyle w:val="ListParagraph"/>
        <w:numPr>
          <w:ilvl w:val="1"/>
          <w:numId w:val="1"/>
        </w:numPr>
      </w:pPr>
      <w:r>
        <w:t xml:space="preserve">Discussion of using CIM </w:t>
      </w:r>
      <w:r w:rsidR="005C771E">
        <w:t xml:space="preserve">(Course Inventory Management) </w:t>
      </w:r>
      <w:r>
        <w:t>to submit proposals</w:t>
      </w:r>
    </w:p>
    <w:p w14:paraId="76CE653F" w14:textId="2AC4CACE" w:rsidR="00D52C2B" w:rsidRDefault="00D52C2B" w:rsidP="00D52C2B">
      <w:pPr>
        <w:pStyle w:val="ListParagraph"/>
        <w:numPr>
          <w:ilvl w:val="1"/>
          <w:numId w:val="1"/>
        </w:numPr>
      </w:pPr>
      <w:r>
        <w:t>Set deadline for the submission of new proposals (October 27, 2021)</w:t>
      </w:r>
    </w:p>
    <w:p w14:paraId="5AA50D30" w14:textId="4164F02D" w:rsidR="00CB7383" w:rsidRDefault="00CB7383" w:rsidP="00D52C2B">
      <w:pPr>
        <w:pStyle w:val="ListParagraph"/>
        <w:numPr>
          <w:ilvl w:val="1"/>
          <w:numId w:val="1"/>
        </w:numPr>
      </w:pPr>
      <w:r>
        <w:t xml:space="preserve">Set </w:t>
      </w:r>
      <w:r w:rsidR="005C771E">
        <w:t xml:space="preserve">FSEM committee </w:t>
      </w:r>
      <w:r>
        <w:t>meeting for discussion of proposals (November 4, 2021)</w:t>
      </w:r>
    </w:p>
    <w:p w14:paraId="2B95433F" w14:textId="211BFD59" w:rsidR="00D52C2B" w:rsidRDefault="00D52C2B" w:rsidP="00D52C2B"/>
    <w:p w14:paraId="49D3131A" w14:textId="219E6C9A" w:rsidR="00D52C2B" w:rsidRDefault="00D52C2B" w:rsidP="00D52C2B">
      <w:pPr>
        <w:pStyle w:val="ListParagraph"/>
        <w:numPr>
          <w:ilvl w:val="0"/>
          <w:numId w:val="2"/>
        </w:numPr>
      </w:pPr>
      <w:r>
        <w:t>FSEM Workshop this semester</w:t>
      </w:r>
    </w:p>
    <w:p w14:paraId="5F3C6EF0" w14:textId="416347BB" w:rsidR="00D52C2B" w:rsidRDefault="00D52C2B" w:rsidP="00D52C2B">
      <w:pPr>
        <w:pStyle w:val="ListParagraph"/>
        <w:numPr>
          <w:ilvl w:val="1"/>
          <w:numId w:val="2"/>
        </w:numPr>
      </w:pPr>
      <w:r>
        <w:t>FSEM office hours will be held on October 6, 2021 at two different times – first via zoom during the lunch hour (12:00 – 1:00) and then in person at 4:00 in the Digital Auditorium or Jepson</w:t>
      </w:r>
      <w:r w:rsidR="005C771E">
        <w:t xml:space="preserve"> (tba)</w:t>
      </w:r>
    </w:p>
    <w:p w14:paraId="604DBF77" w14:textId="77777777" w:rsidR="00D52C2B" w:rsidRDefault="00D52C2B" w:rsidP="00D52C2B">
      <w:pPr>
        <w:pStyle w:val="ListParagraph"/>
        <w:ind w:left="1440"/>
      </w:pPr>
    </w:p>
    <w:p w14:paraId="35A9DEB3" w14:textId="4D034854" w:rsidR="00D52C2B" w:rsidRDefault="00D52C2B" w:rsidP="00D52C2B">
      <w:pPr>
        <w:pStyle w:val="ListParagraph"/>
        <w:numPr>
          <w:ilvl w:val="0"/>
          <w:numId w:val="2"/>
        </w:numPr>
      </w:pPr>
      <w:r>
        <w:t xml:space="preserve">Idea of using a common </w:t>
      </w:r>
      <w:r w:rsidR="00F7392B">
        <w:t xml:space="preserve">writing </w:t>
      </w:r>
      <w:r>
        <w:t>textbook in FSEM classes</w:t>
      </w:r>
    </w:p>
    <w:p w14:paraId="338D5EF0" w14:textId="60160AB9" w:rsidR="00D52C2B" w:rsidRDefault="00D52C2B" w:rsidP="00D52C2B">
      <w:pPr>
        <w:pStyle w:val="ListParagraph"/>
        <w:numPr>
          <w:ilvl w:val="1"/>
          <w:numId w:val="2"/>
        </w:numPr>
      </w:pPr>
      <w:r>
        <w:t>Discussion tabled for the present</w:t>
      </w:r>
    </w:p>
    <w:p w14:paraId="48A65604" w14:textId="77777777" w:rsidR="00D52C2B" w:rsidRDefault="00D52C2B" w:rsidP="00D52C2B">
      <w:pPr>
        <w:pStyle w:val="ListParagraph"/>
        <w:ind w:left="1440"/>
      </w:pPr>
    </w:p>
    <w:p w14:paraId="25593A75" w14:textId="6897CF1F" w:rsidR="00D52C2B" w:rsidRDefault="00D52C2B" w:rsidP="00D52C2B">
      <w:pPr>
        <w:pStyle w:val="ListParagraph"/>
        <w:numPr>
          <w:ilvl w:val="0"/>
          <w:numId w:val="3"/>
        </w:numPr>
      </w:pPr>
      <w:r>
        <w:t xml:space="preserve">Discussion of the possibility of </w:t>
      </w:r>
      <w:r w:rsidR="00340798">
        <w:t xml:space="preserve">allowing </w:t>
      </w:r>
      <w:r>
        <w:t xml:space="preserve">FSEMs </w:t>
      </w:r>
      <w:r w:rsidR="00340798">
        <w:t>to be taught in</w:t>
      </w:r>
      <w:r>
        <w:t xml:space="preserve"> foreign languages</w:t>
      </w:r>
    </w:p>
    <w:p w14:paraId="1343CC8C" w14:textId="3A406917" w:rsidR="00D52C2B" w:rsidRDefault="00D52C2B" w:rsidP="00D52C2B">
      <w:pPr>
        <w:pStyle w:val="ListParagraph"/>
        <w:numPr>
          <w:ilvl w:val="1"/>
          <w:numId w:val="3"/>
        </w:numPr>
      </w:pPr>
      <w:r>
        <w:t>Difficulties include the following: requiring prerequisites for an FSEM, assessing final papers and presentations, maintaining the established learning outcomes</w:t>
      </w:r>
    </w:p>
    <w:p w14:paraId="540C7577" w14:textId="43014836" w:rsidR="00D52C2B" w:rsidRDefault="00D52C2B" w:rsidP="00D52C2B">
      <w:pPr>
        <w:pStyle w:val="ListParagraph"/>
        <w:numPr>
          <w:ilvl w:val="1"/>
          <w:numId w:val="3"/>
        </w:numPr>
      </w:pPr>
      <w:r>
        <w:t xml:space="preserve">An alternative </w:t>
      </w:r>
      <w:r w:rsidR="00340798">
        <w:t xml:space="preserve">idea for an </w:t>
      </w:r>
      <w:r>
        <w:t>FSEM</w:t>
      </w:r>
      <w:r w:rsidR="00340798">
        <w:t xml:space="preserve"> in world languages</w:t>
      </w:r>
      <w:r>
        <w:t>, to be co-taught in English by faculty of the Modern Languages and Literatures Department, was discussed. In this course, a variety of languages and cultures would be introduced to students.</w:t>
      </w:r>
    </w:p>
    <w:sectPr w:rsidR="00D52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3B42D" w14:textId="77777777" w:rsidR="00F34D63" w:rsidRDefault="00F34D63" w:rsidP="00D52C2B">
      <w:r>
        <w:separator/>
      </w:r>
    </w:p>
  </w:endnote>
  <w:endnote w:type="continuationSeparator" w:id="0">
    <w:p w14:paraId="2DF7B141" w14:textId="77777777" w:rsidR="00F34D63" w:rsidRDefault="00F34D63" w:rsidP="00D5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75DD" w14:textId="77777777" w:rsidR="00F34D63" w:rsidRDefault="00F34D63" w:rsidP="00D52C2B">
      <w:r>
        <w:separator/>
      </w:r>
    </w:p>
  </w:footnote>
  <w:footnote w:type="continuationSeparator" w:id="0">
    <w:p w14:paraId="5D53540D" w14:textId="77777777" w:rsidR="00F34D63" w:rsidRDefault="00F34D63" w:rsidP="00D5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1DB9"/>
    <w:multiLevelType w:val="hybridMultilevel"/>
    <w:tmpl w:val="E438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065B4"/>
    <w:multiLevelType w:val="hybridMultilevel"/>
    <w:tmpl w:val="7A00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34865"/>
    <w:multiLevelType w:val="hybridMultilevel"/>
    <w:tmpl w:val="2496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2B"/>
    <w:rsid w:val="001C3A2E"/>
    <w:rsid w:val="002251E2"/>
    <w:rsid w:val="00340798"/>
    <w:rsid w:val="005C771E"/>
    <w:rsid w:val="00AF6361"/>
    <w:rsid w:val="00B8457D"/>
    <w:rsid w:val="00C3305F"/>
    <w:rsid w:val="00CB7383"/>
    <w:rsid w:val="00D52C2B"/>
    <w:rsid w:val="00F34D63"/>
    <w:rsid w:val="00F7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AAAA0"/>
  <w15:chartTrackingRefBased/>
  <w15:docId w15:val="{9DE45AC4-AF16-E040-8282-FD681481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C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C2B"/>
  </w:style>
  <w:style w:type="paragraph" w:styleId="Footer">
    <w:name w:val="footer"/>
    <w:basedOn w:val="Normal"/>
    <w:link w:val="FooterChar"/>
    <w:uiPriority w:val="99"/>
    <w:unhideWhenUsed/>
    <w:rsid w:val="00D52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2021-09-03T19:17:00Z</dcterms:created>
  <dcterms:modified xsi:type="dcterms:W3CDTF">2021-09-05T18:39:00Z</dcterms:modified>
</cp:coreProperties>
</file>