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B5980" w14:textId="76F3B0BD" w:rsidR="00D825A6" w:rsidRPr="00D825A6" w:rsidRDefault="00D825A6" w:rsidP="00FD5E91">
      <w:pPr>
        <w:rPr>
          <w:rFonts w:ascii="Times New Roman" w:hAnsi="Times New Roman" w:cs="Times New Roman"/>
        </w:rPr>
      </w:pPr>
      <w:bookmarkStart w:id="0" w:name="_GoBack"/>
      <w:bookmarkEnd w:id="0"/>
      <w:r w:rsidRPr="00D825A6">
        <w:rPr>
          <w:rFonts w:ascii="Times New Roman" w:hAnsi="Times New Roman" w:cs="Times New Roman"/>
        </w:rPr>
        <w:t>Dear Jeff, Dave, and Tim,</w:t>
      </w:r>
    </w:p>
    <w:p w14:paraId="7DD04A21" w14:textId="3AB8BD6A" w:rsidR="00D825A6" w:rsidRPr="00D825A6" w:rsidRDefault="00D825A6" w:rsidP="00FD5E91">
      <w:pPr>
        <w:rPr>
          <w:rFonts w:ascii="Times New Roman" w:hAnsi="Times New Roman" w:cs="Times New Roman"/>
        </w:rPr>
      </w:pPr>
    </w:p>
    <w:p w14:paraId="5C4754DC" w14:textId="07545324" w:rsidR="00D825A6" w:rsidRDefault="00D825A6" w:rsidP="00FD5E91">
      <w:pPr>
        <w:rPr>
          <w:rFonts w:ascii="Times New Roman" w:hAnsi="Times New Roman" w:cs="Times New Roman"/>
        </w:rPr>
      </w:pPr>
      <w:r w:rsidRPr="00D825A6">
        <w:rPr>
          <w:rFonts w:ascii="Times New Roman" w:hAnsi="Times New Roman" w:cs="Times New Roman"/>
        </w:rPr>
        <w:t>The Co</w:t>
      </w:r>
      <w:r>
        <w:rPr>
          <w:rFonts w:ascii="Times New Roman" w:hAnsi="Times New Roman" w:cs="Times New Roman"/>
        </w:rPr>
        <w:t>llege of Arts &amp; Sciences Faculty Council met on Wednesday, September 15</w:t>
      </w:r>
      <w:r w:rsidRPr="00D825A6">
        <w:rPr>
          <w:rFonts w:ascii="Times New Roman" w:hAnsi="Times New Roman" w:cs="Times New Roman"/>
          <w:vertAlign w:val="superscript"/>
        </w:rPr>
        <w:t>th</w:t>
      </w:r>
      <w:r>
        <w:rPr>
          <w:rFonts w:ascii="Times New Roman" w:hAnsi="Times New Roman" w:cs="Times New Roman"/>
        </w:rPr>
        <w:t>, and many concerns were raised by CAS Faculty about Covid Testing, Contract Tracing, and Seating Chart Attendance.</w:t>
      </w:r>
    </w:p>
    <w:p w14:paraId="49063331" w14:textId="0DE6B19A" w:rsidR="00D825A6" w:rsidRDefault="00D825A6" w:rsidP="00FD5E91">
      <w:pPr>
        <w:rPr>
          <w:rFonts w:ascii="Times New Roman" w:hAnsi="Times New Roman" w:cs="Times New Roman"/>
        </w:rPr>
      </w:pPr>
    </w:p>
    <w:p w14:paraId="66380968" w14:textId="4DDD8532" w:rsidR="00D825A6" w:rsidRDefault="00D825A6" w:rsidP="00FD5E91">
      <w:pPr>
        <w:rPr>
          <w:rFonts w:ascii="Times New Roman" w:hAnsi="Times New Roman" w:cs="Times New Roman"/>
        </w:rPr>
      </w:pPr>
      <w:r>
        <w:rPr>
          <w:rFonts w:ascii="Times New Roman" w:hAnsi="Times New Roman" w:cs="Times New Roman"/>
        </w:rPr>
        <w:t>As CASFC Chair, I have been charged with forwarding these questions to you all, with the request that</w:t>
      </w:r>
      <w:r w:rsidR="00914154">
        <w:rPr>
          <w:rFonts w:ascii="Times New Roman" w:hAnsi="Times New Roman" w:cs="Times New Roman"/>
        </w:rPr>
        <w:t xml:space="preserve"> you answer them at the upcoming University Faculty Council meeting on Wednesday, September 22</w:t>
      </w:r>
      <w:r w:rsidR="00914154" w:rsidRPr="00914154">
        <w:rPr>
          <w:rFonts w:ascii="Times New Roman" w:hAnsi="Times New Roman" w:cs="Times New Roman"/>
          <w:vertAlign w:val="superscript"/>
        </w:rPr>
        <w:t>nd</w:t>
      </w:r>
      <w:r w:rsidR="00914154">
        <w:rPr>
          <w:rFonts w:ascii="Times New Roman" w:hAnsi="Times New Roman" w:cs="Times New Roman"/>
        </w:rPr>
        <w:t>.</w:t>
      </w:r>
    </w:p>
    <w:p w14:paraId="464BA22F" w14:textId="5E99C8CD" w:rsidR="00914154" w:rsidRDefault="00914154" w:rsidP="00FD5E91">
      <w:pPr>
        <w:rPr>
          <w:rFonts w:ascii="Times New Roman" w:hAnsi="Times New Roman" w:cs="Times New Roman"/>
        </w:rPr>
      </w:pPr>
    </w:p>
    <w:p w14:paraId="4CB9579C" w14:textId="4854EEE5" w:rsidR="00914154" w:rsidRDefault="00914154" w:rsidP="00FD5E91">
      <w:pPr>
        <w:rPr>
          <w:rFonts w:ascii="Times New Roman" w:hAnsi="Times New Roman" w:cs="Times New Roman"/>
        </w:rPr>
      </w:pPr>
      <w:r>
        <w:rPr>
          <w:rFonts w:ascii="Times New Roman" w:hAnsi="Times New Roman" w:cs="Times New Roman"/>
        </w:rPr>
        <w:t>Testing for Faculty and Staff:</w:t>
      </w:r>
    </w:p>
    <w:p w14:paraId="7D5DADE1" w14:textId="0DE47B71" w:rsidR="00914154" w:rsidRDefault="00914154" w:rsidP="00FD5E91">
      <w:pPr>
        <w:rPr>
          <w:rFonts w:ascii="Times New Roman" w:hAnsi="Times New Roman" w:cs="Times New Roman"/>
        </w:rPr>
      </w:pPr>
    </w:p>
    <w:p w14:paraId="586D7CEB" w14:textId="77777777" w:rsidR="0004024E" w:rsidRDefault="00914154" w:rsidP="00914154">
      <w:pPr>
        <w:pStyle w:val="ListParagraph"/>
        <w:numPr>
          <w:ilvl w:val="0"/>
          <w:numId w:val="4"/>
        </w:numPr>
        <w:rPr>
          <w:rFonts w:ascii="Times New Roman" w:hAnsi="Times New Roman" w:cs="Times New Roman"/>
        </w:rPr>
      </w:pPr>
      <w:r>
        <w:rPr>
          <w:rFonts w:ascii="Times New Roman" w:hAnsi="Times New Roman" w:cs="Times New Roman"/>
        </w:rPr>
        <w:t>How often do you envision that Faculty and Staff can be tested on campus “at will”</w:t>
      </w:r>
      <w:r w:rsidR="0004024E">
        <w:rPr>
          <w:rFonts w:ascii="Times New Roman" w:hAnsi="Times New Roman" w:cs="Times New Roman"/>
        </w:rPr>
        <w:t xml:space="preserve">? </w:t>
      </w:r>
    </w:p>
    <w:p w14:paraId="142B9FA1" w14:textId="659721AC" w:rsidR="00914154" w:rsidRPr="0004024E" w:rsidRDefault="0004024E" w:rsidP="0004024E">
      <w:pPr>
        <w:ind w:left="720"/>
        <w:rPr>
          <w:rFonts w:ascii="Times New Roman" w:hAnsi="Times New Roman" w:cs="Times New Roman"/>
        </w:rPr>
      </w:pPr>
      <w:r w:rsidRPr="0004024E">
        <w:rPr>
          <w:rFonts w:ascii="Times New Roman" w:hAnsi="Times New Roman" w:cs="Times New Roman"/>
        </w:rPr>
        <w:t>Is the testing through Mary Washington Health Care</w:t>
      </w:r>
      <w:r>
        <w:rPr>
          <w:rFonts w:ascii="Times New Roman" w:hAnsi="Times New Roman" w:cs="Times New Roman"/>
        </w:rPr>
        <w:t xml:space="preserve"> only for those who know they have been exposed</w:t>
      </w:r>
      <w:r w:rsidR="00914154" w:rsidRPr="0004024E">
        <w:rPr>
          <w:rFonts w:ascii="Times New Roman" w:hAnsi="Times New Roman" w:cs="Times New Roman"/>
        </w:rPr>
        <w:t xml:space="preserve">?  </w:t>
      </w:r>
    </w:p>
    <w:p w14:paraId="1C2260E9" w14:textId="71F3ABA2" w:rsidR="00914154" w:rsidRDefault="00914154" w:rsidP="0004024E">
      <w:pPr>
        <w:rPr>
          <w:rFonts w:ascii="Times New Roman" w:hAnsi="Times New Roman" w:cs="Times New Roman"/>
        </w:rPr>
      </w:pPr>
    </w:p>
    <w:p w14:paraId="2C0C5220" w14:textId="6A884E7C" w:rsidR="0004024E" w:rsidRDefault="0004024E" w:rsidP="0004024E">
      <w:pPr>
        <w:rPr>
          <w:rFonts w:ascii="Times New Roman" w:hAnsi="Times New Roman" w:cs="Times New Roman"/>
        </w:rPr>
      </w:pPr>
      <w:r>
        <w:rPr>
          <w:rFonts w:ascii="Times New Roman" w:hAnsi="Times New Roman" w:cs="Times New Roman"/>
        </w:rPr>
        <w:t>Notification of a Positive Case</w:t>
      </w:r>
      <w:r w:rsidR="00E567CD">
        <w:rPr>
          <w:rFonts w:ascii="Times New Roman" w:hAnsi="Times New Roman" w:cs="Times New Roman"/>
        </w:rPr>
        <w:t>/Contract Tracing</w:t>
      </w:r>
      <w:r>
        <w:rPr>
          <w:rFonts w:ascii="Times New Roman" w:hAnsi="Times New Roman" w:cs="Times New Roman"/>
        </w:rPr>
        <w:t>:</w:t>
      </w:r>
    </w:p>
    <w:p w14:paraId="72826D2B" w14:textId="77777777" w:rsidR="0004024E" w:rsidRPr="00914154" w:rsidRDefault="0004024E" w:rsidP="0004024E">
      <w:pPr>
        <w:rPr>
          <w:rFonts w:ascii="Times New Roman" w:hAnsi="Times New Roman" w:cs="Times New Roman"/>
        </w:rPr>
      </w:pPr>
    </w:p>
    <w:p w14:paraId="2CE901EA" w14:textId="441C60B8" w:rsidR="00F076AD" w:rsidRDefault="00914154" w:rsidP="00F076AD">
      <w:pPr>
        <w:pStyle w:val="ListParagraph"/>
        <w:numPr>
          <w:ilvl w:val="0"/>
          <w:numId w:val="4"/>
        </w:numPr>
        <w:rPr>
          <w:rFonts w:ascii="Times New Roman" w:hAnsi="Times New Roman" w:cs="Times New Roman"/>
        </w:rPr>
      </w:pPr>
      <w:r>
        <w:rPr>
          <w:rFonts w:ascii="Times New Roman" w:hAnsi="Times New Roman" w:cs="Times New Roman"/>
        </w:rPr>
        <w:t>Faculty often learn that a student has tested positive directly from the student, without any notification from the Covid team</w:t>
      </w:r>
      <w:r w:rsidR="00F076AD">
        <w:rPr>
          <w:rFonts w:ascii="Times New Roman" w:hAnsi="Times New Roman" w:cs="Times New Roman"/>
        </w:rPr>
        <w:t xml:space="preserve">. </w:t>
      </w:r>
      <w:r>
        <w:rPr>
          <w:rFonts w:ascii="Times New Roman" w:hAnsi="Times New Roman" w:cs="Times New Roman"/>
        </w:rPr>
        <w:t>Is that situation because the student has not notified</w:t>
      </w:r>
      <w:r w:rsidR="0004024E">
        <w:rPr>
          <w:rFonts w:ascii="Times New Roman" w:hAnsi="Times New Roman" w:cs="Times New Roman"/>
        </w:rPr>
        <w:t xml:space="preserve"> the Covid team?  Is it then the faculty member’s responsibility to notify the Covid team?  Should the faculty member notify the affected class that one of their classmates tested positive and recommend </w:t>
      </w:r>
      <w:r w:rsidR="003B07EC">
        <w:rPr>
          <w:rFonts w:ascii="Times New Roman" w:hAnsi="Times New Roman" w:cs="Times New Roman"/>
        </w:rPr>
        <w:t xml:space="preserve">the class be </w:t>
      </w:r>
      <w:r w:rsidR="0004024E">
        <w:rPr>
          <w:rFonts w:ascii="Times New Roman" w:hAnsi="Times New Roman" w:cs="Times New Roman"/>
        </w:rPr>
        <w:t>test</w:t>
      </w:r>
      <w:r w:rsidR="003B07EC">
        <w:rPr>
          <w:rFonts w:ascii="Times New Roman" w:hAnsi="Times New Roman" w:cs="Times New Roman"/>
        </w:rPr>
        <w:t>ed</w:t>
      </w:r>
      <w:r w:rsidR="0004024E">
        <w:rPr>
          <w:rFonts w:ascii="Times New Roman" w:hAnsi="Times New Roman" w:cs="Times New Roman"/>
        </w:rPr>
        <w:t>?</w:t>
      </w:r>
    </w:p>
    <w:p w14:paraId="4893C698" w14:textId="77777777" w:rsidR="003B07EC" w:rsidRPr="003B07EC" w:rsidRDefault="003B07EC" w:rsidP="003B07EC">
      <w:pPr>
        <w:ind w:left="360"/>
        <w:rPr>
          <w:rFonts w:ascii="Times" w:hAnsi="Times" w:cs="Times New Roman"/>
        </w:rPr>
      </w:pPr>
    </w:p>
    <w:p w14:paraId="7622BA1A" w14:textId="34D6D65F" w:rsidR="003B07EC" w:rsidRPr="003B07EC" w:rsidRDefault="003B07EC" w:rsidP="003B07EC">
      <w:pPr>
        <w:pStyle w:val="ListParagraph"/>
        <w:numPr>
          <w:ilvl w:val="0"/>
          <w:numId w:val="4"/>
        </w:numPr>
        <w:rPr>
          <w:rFonts w:ascii="Times" w:hAnsi="Times" w:cs="Times New Roman"/>
        </w:rPr>
      </w:pPr>
      <w:r w:rsidRPr="003B07EC">
        <w:rPr>
          <w:rFonts w:ascii="Times" w:hAnsi="Times"/>
          <w:color w:val="201F1E"/>
          <w:bdr w:val="none" w:sz="0" w:space="0" w:color="auto" w:frame="1"/>
        </w:rPr>
        <w:t xml:space="preserve">What is the basis of the </w:t>
      </w:r>
      <w:r>
        <w:rPr>
          <w:rFonts w:ascii="Times" w:hAnsi="Times"/>
          <w:color w:val="201F1E"/>
          <w:bdr w:val="none" w:sz="0" w:space="0" w:color="auto" w:frame="1"/>
        </w:rPr>
        <w:t xml:space="preserve">undue </w:t>
      </w:r>
      <w:r w:rsidRPr="003B07EC">
        <w:rPr>
          <w:rFonts w:ascii="Times" w:hAnsi="Times"/>
          <w:color w:val="201F1E"/>
          <w:bdr w:val="none" w:sz="0" w:space="0" w:color="auto" w:frame="1"/>
        </w:rPr>
        <w:t xml:space="preserve">panic </w:t>
      </w:r>
      <w:r>
        <w:rPr>
          <w:rFonts w:ascii="Times" w:hAnsi="Times"/>
          <w:color w:val="201F1E"/>
          <w:bdr w:val="none" w:sz="0" w:space="0" w:color="auto" w:frame="1"/>
        </w:rPr>
        <w:t>from contact tracing</w:t>
      </w:r>
      <w:r w:rsidRPr="003B07EC">
        <w:rPr>
          <w:rFonts w:ascii="Times" w:hAnsi="Times"/>
          <w:color w:val="201F1E"/>
          <w:bdr w:val="none" w:sz="0" w:space="0" w:color="auto" w:frame="1"/>
        </w:rPr>
        <w:t xml:space="preserve"> reported in the Provost’s email? What about the panic/anxiety of not knowing?</w:t>
      </w:r>
    </w:p>
    <w:p w14:paraId="43417D87" w14:textId="77777777" w:rsidR="00482A65" w:rsidRPr="00482A65" w:rsidRDefault="00482A65" w:rsidP="00482A65">
      <w:pPr>
        <w:ind w:left="360"/>
        <w:rPr>
          <w:rFonts w:ascii="Times New Roman" w:hAnsi="Times New Roman" w:cs="Times New Roman"/>
        </w:rPr>
      </w:pPr>
    </w:p>
    <w:p w14:paraId="3DBDC082" w14:textId="7C1AF638" w:rsidR="00482A65" w:rsidRDefault="00F076AD" w:rsidP="00482A65">
      <w:pPr>
        <w:rPr>
          <w:rFonts w:ascii="Times New Roman" w:hAnsi="Times New Roman" w:cs="Times New Roman"/>
        </w:rPr>
      </w:pPr>
      <w:r>
        <w:rPr>
          <w:rFonts w:ascii="Times New Roman" w:hAnsi="Times New Roman" w:cs="Times New Roman"/>
        </w:rPr>
        <w:t>Prevention Measures</w:t>
      </w:r>
      <w:r w:rsidR="00482A65">
        <w:rPr>
          <w:rFonts w:ascii="Times New Roman" w:hAnsi="Times New Roman" w:cs="Times New Roman"/>
        </w:rPr>
        <w:t>:</w:t>
      </w:r>
    </w:p>
    <w:p w14:paraId="2E1412A3" w14:textId="77777777" w:rsidR="00482A65" w:rsidRPr="00482A65" w:rsidRDefault="00482A65" w:rsidP="00482A65">
      <w:pPr>
        <w:rPr>
          <w:rFonts w:ascii="Times New Roman" w:hAnsi="Times New Roman" w:cs="Times New Roman"/>
        </w:rPr>
      </w:pPr>
    </w:p>
    <w:p w14:paraId="3E0E47FC" w14:textId="18CD7610" w:rsidR="00482A65" w:rsidRDefault="00482A65" w:rsidP="0004024E">
      <w:pPr>
        <w:pStyle w:val="ListParagraph"/>
        <w:numPr>
          <w:ilvl w:val="0"/>
          <w:numId w:val="4"/>
        </w:numPr>
        <w:rPr>
          <w:rFonts w:ascii="Times New Roman" w:hAnsi="Times New Roman" w:cs="Times New Roman"/>
        </w:rPr>
      </w:pPr>
      <w:r>
        <w:rPr>
          <w:rFonts w:ascii="Times New Roman" w:hAnsi="Times New Roman" w:cs="Times New Roman"/>
        </w:rPr>
        <w:t>What steps are being taken to improve ventilation (fans, HEPA filters) in outdated buildings?</w:t>
      </w:r>
    </w:p>
    <w:p w14:paraId="1D370FA4" w14:textId="77777777" w:rsidR="003B07EC" w:rsidRPr="003B07EC" w:rsidRDefault="003B07EC" w:rsidP="003B07EC">
      <w:pPr>
        <w:ind w:left="360"/>
        <w:rPr>
          <w:rFonts w:ascii="Times New Roman" w:hAnsi="Times New Roman" w:cs="Times New Roman"/>
        </w:rPr>
      </w:pPr>
    </w:p>
    <w:p w14:paraId="01D8C2FD" w14:textId="30EAD0AE" w:rsidR="00F076AD" w:rsidRDefault="00F076AD" w:rsidP="0004024E">
      <w:pPr>
        <w:pStyle w:val="ListParagraph"/>
        <w:numPr>
          <w:ilvl w:val="0"/>
          <w:numId w:val="4"/>
        </w:numPr>
        <w:rPr>
          <w:rFonts w:ascii="Times New Roman" w:hAnsi="Times New Roman" w:cs="Times New Roman"/>
        </w:rPr>
      </w:pPr>
      <w:r>
        <w:rPr>
          <w:rFonts w:ascii="Times New Roman" w:hAnsi="Times New Roman" w:cs="Times New Roman"/>
        </w:rPr>
        <w:t>Are there plans to supply faculty and staff with improved masks like N-95 and KF-</w:t>
      </w:r>
      <w:r w:rsidR="003B07EC">
        <w:rPr>
          <w:rFonts w:ascii="Times New Roman" w:hAnsi="Times New Roman" w:cs="Times New Roman"/>
        </w:rPr>
        <w:t>94 masks for the more contagious Delta variant?</w:t>
      </w:r>
    </w:p>
    <w:p w14:paraId="32A774E6" w14:textId="77777777" w:rsidR="003B07EC" w:rsidRPr="003B07EC" w:rsidRDefault="003B07EC" w:rsidP="003B07EC">
      <w:pPr>
        <w:pStyle w:val="ListParagraph"/>
        <w:rPr>
          <w:rFonts w:ascii="Times New Roman" w:hAnsi="Times New Roman" w:cs="Times New Roman"/>
        </w:rPr>
      </w:pPr>
    </w:p>
    <w:p w14:paraId="3B5478B4" w14:textId="596E6328" w:rsidR="003B07EC" w:rsidRDefault="003B07EC" w:rsidP="0004024E">
      <w:pPr>
        <w:pStyle w:val="ListParagraph"/>
        <w:numPr>
          <w:ilvl w:val="0"/>
          <w:numId w:val="4"/>
        </w:numPr>
        <w:rPr>
          <w:rFonts w:ascii="Times New Roman" w:hAnsi="Times New Roman" w:cs="Times New Roman"/>
        </w:rPr>
      </w:pPr>
      <w:r>
        <w:rPr>
          <w:rFonts w:ascii="Times New Roman" w:hAnsi="Times New Roman" w:cs="Times New Roman"/>
        </w:rPr>
        <w:t>What actions does the administration take when someone is reported for a mask violation?</w:t>
      </w:r>
    </w:p>
    <w:p w14:paraId="4D492287" w14:textId="737BF4C6" w:rsidR="0004024E" w:rsidRDefault="0004024E" w:rsidP="0004024E">
      <w:pPr>
        <w:rPr>
          <w:rFonts w:ascii="Times New Roman" w:hAnsi="Times New Roman" w:cs="Times New Roman"/>
        </w:rPr>
      </w:pPr>
    </w:p>
    <w:p w14:paraId="266FAB38" w14:textId="4A6AA296" w:rsidR="00E567CD" w:rsidRDefault="00E567CD" w:rsidP="00E567CD">
      <w:pPr>
        <w:rPr>
          <w:rFonts w:ascii="Times New Roman" w:hAnsi="Times New Roman" w:cs="Times New Roman"/>
        </w:rPr>
      </w:pPr>
      <w:r>
        <w:rPr>
          <w:rFonts w:ascii="Times New Roman" w:hAnsi="Times New Roman" w:cs="Times New Roman"/>
        </w:rPr>
        <w:t>Seating Chart Attendance:</w:t>
      </w:r>
    </w:p>
    <w:p w14:paraId="756A52D4" w14:textId="77777777" w:rsidR="0004024E" w:rsidRPr="0004024E" w:rsidRDefault="0004024E" w:rsidP="0004024E">
      <w:pPr>
        <w:rPr>
          <w:rFonts w:ascii="Times New Roman" w:hAnsi="Times New Roman" w:cs="Times New Roman"/>
        </w:rPr>
      </w:pPr>
    </w:p>
    <w:p w14:paraId="21E86D19" w14:textId="7EC2DFB7" w:rsidR="00EA7E68" w:rsidRDefault="00EA7E68" w:rsidP="00EA7E68">
      <w:pPr>
        <w:pStyle w:val="ListParagraph"/>
        <w:numPr>
          <w:ilvl w:val="0"/>
          <w:numId w:val="4"/>
        </w:numPr>
        <w:rPr>
          <w:rFonts w:ascii="Times New Roman" w:hAnsi="Times New Roman" w:cs="Times New Roman"/>
        </w:rPr>
      </w:pPr>
      <w:r>
        <w:rPr>
          <w:rFonts w:ascii="Times New Roman" w:hAnsi="Times New Roman" w:cs="Times New Roman"/>
        </w:rPr>
        <w:t>What standard is used for the Canvas Seating Chart for a close contact?  6 feet?  3 feet?  Because classrooms vary in size, what is the best way for the instructor to reflect how close the seats are on the Seating Chart?</w:t>
      </w:r>
    </w:p>
    <w:p w14:paraId="150D766E" w14:textId="77777777" w:rsidR="00EA7E68" w:rsidRPr="00EA7E68" w:rsidRDefault="00EA7E68" w:rsidP="00EA7E68">
      <w:pPr>
        <w:ind w:left="360"/>
        <w:rPr>
          <w:rFonts w:ascii="Times New Roman" w:hAnsi="Times New Roman" w:cs="Times New Roman"/>
        </w:rPr>
      </w:pPr>
    </w:p>
    <w:p w14:paraId="5C5A8E95" w14:textId="2B892C4B" w:rsidR="00F076AD" w:rsidRDefault="00EA7E68" w:rsidP="00EA7E68">
      <w:pPr>
        <w:pStyle w:val="ListParagraph"/>
        <w:numPr>
          <w:ilvl w:val="0"/>
          <w:numId w:val="4"/>
        </w:numPr>
        <w:rPr>
          <w:rFonts w:ascii="Times New Roman" w:hAnsi="Times New Roman" w:cs="Times New Roman"/>
        </w:rPr>
      </w:pPr>
      <w:r>
        <w:rPr>
          <w:rFonts w:ascii="Times New Roman" w:hAnsi="Times New Roman" w:cs="Times New Roman"/>
        </w:rPr>
        <w:lastRenderedPageBreak/>
        <w:t xml:space="preserve">Some courses are team-taught or use students as PASS Leaders or Peer Mentors who are listed in Canvas as </w:t>
      </w:r>
      <w:proofErr w:type="spellStart"/>
      <w:r>
        <w:rPr>
          <w:rFonts w:ascii="Times New Roman" w:hAnsi="Times New Roman" w:cs="Times New Roman"/>
        </w:rPr>
        <w:t>TAs.</w:t>
      </w:r>
      <w:proofErr w:type="spellEnd"/>
      <w:r>
        <w:rPr>
          <w:rFonts w:ascii="Times New Roman" w:hAnsi="Times New Roman" w:cs="Times New Roman"/>
        </w:rPr>
        <w:t xml:space="preserve">  Since the Canvas Seating Chart does not indicate the location of the instructors and TAs, what is the best way to handle that situation?</w:t>
      </w:r>
      <w:r w:rsidR="00482A65">
        <w:rPr>
          <w:rFonts w:ascii="Times New Roman" w:hAnsi="Times New Roman" w:cs="Times New Roman"/>
        </w:rPr>
        <w:t xml:space="preserve"> </w:t>
      </w:r>
    </w:p>
    <w:p w14:paraId="4B50A85C" w14:textId="77777777" w:rsidR="00F076AD" w:rsidRPr="00F076AD" w:rsidRDefault="00F076AD" w:rsidP="00F076AD">
      <w:pPr>
        <w:pStyle w:val="ListParagraph"/>
        <w:rPr>
          <w:rFonts w:ascii="Times New Roman" w:hAnsi="Times New Roman" w:cs="Times New Roman"/>
        </w:rPr>
      </w:pPr>
    </w:p>
    <w:p w14:paraId="4874FE68" w14:textId="1A1B8DF6" w:rsidR="00F076AD" w:rsidRPr="00F076AD" w:rsidRDefault="00F076AD" w:rsidP="00F076AD">
      <w:pPr>
        <w:pStyle w:val="ListParagraph"/>
        <w:numPr>
          <w:ilvl w:val="0"/>
          <w:numId w:val="4"/>
        </w:numPr>
        <w:rPr>
          <w:rFonts w:ascii="Times New Roman" w:hAnsi="Times New Roman" w:cs="Times New Roman"/>
        </w:rPr>
      </w:pPr>
      <w:r>
        <w:rPr>
          <w:rFonts w:ascii="Times New Roman" w:hAnsi="Times New Roman" w:cs="Times New Roman"/>
        </w:rPr>
        <w:t xml:space="preserve">Instructors are concerned that reliance on the Canvas Seating Chart and Attendance List will make it less likely that the instructor will learn of a positive case. </w:t>
      </w:r>
      <w:r w:rsidRPr="00F076AD">
        <w:rPr>
          <w:rFonts w:ascii="Times New Roman" w:hAnsi="Times New Roman" w:cs="Times New Roman"/>
        </w:rPr>
        <w:t>Will the instructor always be notified of a positive case</w:t>
      </w:r>
      <w:r>
        <w:rPr>
          <w:rFonts w:ascii="Times New Roman" w:hAnsi="Times New Roman" w:cs="Times New Roman"/>
        </w:rPr>
        <w:t xml:space="preserve"> in a class</w:t>
      </w:r>
      <w:r w:rsidRPr="00F076AD">
        <w:rPr>
          <w:rFonts w:ascii="Times New Roman" w:hAnsi="Times New Roman" w:cs="Times New Roman"/>
        </w:rPr>
        <w:t>?</w:t>
      </w:r>
    </w:p>
    <w:p w14:paraId="191CD654" w14:textId="77777777" w:rsidR="00F076AD" w:rsidRPr="00F076AD" w:rsidRDefault="00F076AD" w:rsidP="00F076AD">
      <w:pPr>
        <w:pStyle w:val="ListParagraph"/>
        <w:rPr>
          <w:rFonts w:ascii="Times New Roman" w:hAnsi="Times New Roman" w:cs="Times New Roman"/>
        </w:rPr>
      </w:pPr>
    </w:p>
    <w:p w14:paraId="05E9DB31" w14:textId="26F4931C" w:rsidR="00EA7E68" w:rsidRPr="00EA7E68" w:rsidRDefault="00482A65" w:rsidP="00EA7E68">
      <w:pPr>
        <w:pStyle w:val="ListParagraph"/>
        <w:numPr>
          <w:ilvl w:val="0"/>
          <w:numId w:val="4"/>
        </w:numPr>
        <w:rPr>
          <w:rFonts w:ascii="Times New Roman" w:hAnsi="Times New Roman" w:cs="Times New Roman"/>
        </w:rPr>
      </w:pPr>
      <w:r>
        <w:rPr>
          <w:rFonts w:ascii="Times New Roman" w:hAnsi="Times New Roman" w:cs="Times New Roman"/>
        </w:rPr>
        <w:t>What can be done about faculty who teach in two different rooms (like lab and classroom)</w:t>
      </w:r>
      <w:r w:rsidR="00F076AD">
        <w:rPr>
          <w:rFonts w:ascii="Times New Roman" w:hAnsi="Times New Roman" w:cs="Times New Roman"/>
        </w:rPr>
        <w:t xml:space="preserve"> for the Canvas Seating Chart</w:t>
      </w:r>
      <w:r>
        <w:rPr>
          <w:rFonts w:ascii="Times New Roman" w:hAnsi="Times New Roman" w:cs="Times New Roman"/>
        </w:rPr>
        <w:t>?</w:t>
      </w:r>
    </w:p>
    <w:p w14:paraId="06A6B0B2" w14:textId="77777777" w:rsidR="00D825A6" w:rsidRDefault="00D825A6" w:rsidP="00FD5E91">
      <w:pPr>
        <w:rPr>
          <w:rFonts w:ascii="Times New Roman" w:hAnsi="Times New Roman" w:cs="Times New Roman"/>
          <w:b/>
          <w:bCs/>
        </w:rPr>
      </w:pPr>
    </w:p>
    <w:p w14:paraId="04A50522" w14:textId="77777777" w:rsidR="00171481" w:rsidRDefault="00171481" w:rsidP="00FD5E91">
      <w:pPr>
        <w:rPr>
          <w:rFonts w:ascii="Times New Roman" w:eastAsia="Times New Roman" w:hAnsi="Times New Roman" w:cs="Times New Roman"/>
          <w:color w:val="201F1E"/>
          <w:shd w:val="clear" w:color="auto" w:fill="FFFFFF"/>
        </w:rPr>
      </w:pPr>
    </w:p>
    <w:p w14:paraId="07898788" w14:textId="77777777" w:rsidR="00E72478" w:rsidRDefault="00E72478">
      <w:pPr>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We appreciate your willingness to answer these questions.</w:t>
      </w:r>
    </w:p>
    <w:p w14:paraId="0C918A1D" w14:textId="77777777" w:rsidR="00E72478" w:rsidRDefault="00E72478">
      <w:pPr>
        <w:rPr>
          <w:rFonts w:ascii="Times New Roman" w:eastAsia="Times New Roman" w:hAnsi="Times New Roman" w:cs="Times New Roman"/>
          <w:color w:val="201F1E"/>
          <w:shd w:val="clear" w:color="auto" w:fill="FFFFFF"/>
        </w:rPr>
      </w:pPr>
    </w:p>
    <w:p w14:paraId="3DFA689A" w14:textId="77777777" w:rsidR="00E72478" w:rsidRDefault="00E72478">
      <w:pPr>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Thank you for your ongoing work to keep us safe during these trying times!</w:t>
      </w:r>
    </w:p>
    <w:p w14:paraId="1167ECA6" w14:textId="5E450379" w:rsidR="00D40F77" w:rsidRPr="00E72478" w:rsidRDefault="00E72478">
      <w:pPr>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Suzanne Sumner, CASFC Chair</w:t>
      </w:r>
    </w:p>
    <w:sectPr w:rsidR="00D40F77" w:rsidRPr="00E72478" w:rsidSect="00421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A7156"/>
    <w:multiLevelType w:val="hybridMultilevel"/>
    <w:tmpl w:val="D0FAC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E4E62"/>
    <w:multiLevelType w:val="hybridMultilevel"/>
    <w:tmpl w:val="A32EB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E5A4E"/>
    <w:multiLevelType w:val="multilevel"/>
    <w:tmpl w:val="7B6E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874A4D"/>
    <w:multiLevelType w:val="multilevel"/>
    <w:tmpl w:val="7F02C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91"/>
    <w:rsid w:val="000033B2"/>
    <w:rsid w:val="0004024E"/>
    <w:rsid w:val="00171481"/>
    <w:rsid w:val="00183391"/>
    <w:rsid w:val="002E151D"/>
    <w:rsid w:val="003B07EC"/>
    <w:rsid w:val="00421096"/>
    <w:rsid w:val="00482A65"/>
    <w:rsid w:val="004C274B"/>
    <w:rsid w:val="00914154"/>
    <w:rsid w:val="00C20243"/>
    <w:rsid w:val="00C771B2"/>
    <w:rsid w:val="00D04355"/>
    <w:rsid w:val="00D40F77"/>
    <w:rsid w:val="00D825A6"/>
    <w:rsid w:val="00E2297C"/>
    <w:rsid w:val="00E567CD"/>
    <w:rsid w:val="00E71396"/>
    <w:rsid w:val="00E72478"/>
    <w:rsid w:val="00EA7E68"/>
    <w:rsid w:val="00F076AD"/>
    <w:rsid w:val="00FD5E91"/>
    <w:rsid w:val="00FE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A43E"/>
  <w15:chartTrackingRefBased/>
  <w15:docId w15:val="{A626C06B-5546-FE48-A599-906AD289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0033B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033B2"/>
  </w:style>
  <w:style w:type="paragraph" w:customStyle="1" w:styleId="xmsonormal">
    <w:name w:val="x_msonormal"/>
    <w:basedOn w:val="Normal"/>
    <w:rsid w:val="000033B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03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97032">
      <w:bodyDiv w:val="1"/>
      <w:marLeft w:val="0"/>
      <w:marRight w:val="0"/>
      <w:marTop w:val="0"/>
      <w:marBottom w:val="0"/>
      <w:divBdr>
        <w:top w:val="none" w:sz="0" w:space="0" w:color="auto"/>
        <w:left w:val="none" w:sz="0" w:space="0" w:color="auto"/>
        <w:bottom w:val="none" w:sz="0" w:space="0" w:color="auto"/>
        <w:right w:val="none" w:sz="0" w:space="0" w:color="auto"/>
      </w:divBdr>
    </w:div>
    <w:div w:id="1465083015">
      <w:bodyDiv w:val="1"/>
      <w:marLeft w:val="0"/>
      <w:marRight w:val="0"/>
      <w:marTop w:val="0"/>
      <w:marBottom w:val="0"/>
      <w:divBdr>
        <w:top w:val="none" w:sz="0" w:space="0" w:color="auto"/>
        <w:left w:val="none" w:sz="0" w:space="0" w:color="auto"/>
        <w:bottom w:val="none" w:sz="0" w:space="0" w:color="auto"/>
        <w:right w:val="none" w:sz="0" w:space="0" w:color="auto"/>
      </w:divBdr>
    </w:div>
    <w:div w:id="1876850914">
      <w:bodyDiv w:val="1"/>
      <w:marLeft w:val="0"/>
      <w:marRight w:val="0"/>
      <w:marTop w:val="0"/>
      <w:marBottom w:val="0"/>
      <w:divBdr>
        <w:top w:val="none" w:sz="0" w:space="0" w:color="auto"/>
        <w:left w:val="none" w:sz="0" w:space="0" w:color="auto"/>
        <w:bottom w:val="none" w:sz="0" w:space="0" w:color="auto"/>
        <w:right w:val="none" w:sz="0" w:space="0" w:color="auto"/>
      </w:divBdr>
    </w:div>
    <w:div w:id="20917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Haffey</dc:creator>
  <cp:keywords/>
  <dc:description/>
  <cp:lastModifiedBy>Kristin Marsh (kmarsh)</cp:lastModifiedBy>
  <cp:revision>2</cp:revision>
  <dcterms:created xsi:type="dcterms:W3CDTF">2021-09-18T16:51:00Z</dcterms:created>
  <dcterms:modified xsi:type="dcterms:W3CDTF">2021-09-18T16:51:00Z</dcterms:modified>
</cp:coreProperties>
</file>