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3" w:rsidRPr="00E070A3" w:rsidRDefault="00E070A3" w:rsidP="00E070A3">
      <w:pPr>
        <w:rPr>
          <w:rFonts w:ascii="Times New Roman" w:hAnsi="Times New Roman" w:cs="Times New Roman"/>
          <w:b/>
          <w:sz w:val="24"/>
          <w:szCs w:val="24"/>
        </w:rPr>
      </w:pPr>
      <w:r w:rsidRPr="00E070A3">
        <w:rPr>
          <w:rFonts w:ascii="Times New Roman" w:hAnsi="Times New Roman" w:cs="Times New Roman"/>
          <w:b/>
          <w:sz w:val="24"/>
          <w:szCs w:val="24"/>
        </w:rPr>
        <w:t>University Faculty Council Chair’s Report for the Board of Visitors</w:t>
      </w:r>
    </w:p>
    <w:p w:rsidR="00E070A3" w:rsidRPr="00E070A3" w:rsidRDefault="00E070A3" w:rsidP="00E070A3">
      <w:pPr>
        <w:rPr>
          <w:rFonts w:ascii="Times New Roman" w:hAnsi="Times New Roman" w:cs="Times New Roman"/>
          <w:b/>
          <w:sz w:val="24"/>
          <w:szCs w:val="24"/>
        </w:rPr>
      </w:pPr>
      <w:r>
        <w:rPr>
          <w:rFonts w:ascii="Times New Roman" w:hAnsi="Times New Roman" w:cs="Times New Roman"/>
          <w:b/>
          <w:sz w:val="24"/>
          <w:szCs w:val="24"/>
        </w:rPr>
        <w:t>March</w:t>
      </w:r>
      <w:r w:rsidRPr="00E070A3">
        <w:rPr>
          <w:rFonts w:ascii="Times New Roman" w:hAnsi="Times New Roman" w:cs="Times New Roman"/>
          <w:b/>
          <w:sz w:val="24"/>
          <w:szCs w:val="24"/>
        </w:rPr>
        <w:t xml:space="preserve"> 2021</w:t>
      </w:r>
    </w:p>
    <w:p w:rsidR="00F00719" w:rsidRPr="00E070A3" w:rsidRDefault="00E070A3">
      <w:pPr>
        <w:rPr>
          <w:rFonts w:ascii="Times New Roman" w:hAnsi="Times New Roman" w:cs="Times New Roman"/>
        </w:rPr>
      </w:pPr>
      <w:r>
        <w:rPr>
          <w:rFonts w:ascii="Times New Roman" w:hAnsi="Times New Roman" w:cs="Times New Roman"/>
        </w:rPr>
        <w:t xml:space="preserve">Since </w:t>
      </w:r>
      <w:r w:rsidR="00C4150E">
        <w:rPr>
          <w:rFonts w:ascii="Times New Roman" w:hAnsi="Times New Roman" w:cs="Times New Roman"/>
        </w:rPr>
        <w:t xml:space="preserve">January, faculty governance has continued its </w:t>
      </w:r>
      <w:r w:rsidR="0039633A">
        <w:rPr>
          <w:rFonts w:ascii="Times New Roman" w:hAnsi="Times New Roman" w:cs="Times New Roman"/>
        </w:rPr>
        <w:t>productivity</w:t>
      </w:r>
      <w:r w:rsidR="00C4150E">
        <w:rPr>
          <w:rFonts w:ascii="Times New Roman" w:hAnsi="Times New Roman" w:cs="Times New Roman"/>
        </w:rPr>
        <w:t xml:space="preserve">. The </w:t>
      </w:r>
      <w:r w:rsidR="0039633A">
        <w:rPr>
          <w:rFonts w:ascii="Times New Roman" w:hAnsi="Times New Roman" w:cs="Times New Roman"/>
        </w:rPr>
        <w:t>UFC</w:t>
      </w:r>
      <w:r w:rsidR="00C4150E">
        <w:rPr>
          <w:rFonts w:ascii="Times New Roman" w:hAnsi="Times New Roman" w:cs="Times New Roman"/>
        </w:rPr>
        <w:t xml:space="preserve"> approved dozens of curriculum improvements and updates proposed by all three colleges, many departments within the College of Arts and Sciences, and various </w:t>
      </w:r>
      <w:r w:rsidR="001C5927">
        <w:rPr>
          <w:rFonts w:ascii="Times New Roman" w:hAnsi="Times New Roman" w:cs="Times New Roman"/>
        </w:rPr>
        <w:t xml:space="preserve">other </w:t>
      </w:r>
      <w:r w:rsidR="00C4150E">
        <w:rPr>
          <w:rFonts w:ascii="Times New Roman" w:hAnsi="Times New Roman" w:cs="Times New Roman"/>
        </w:rPr>
        <w:t>university programs. These changes continue the faculty’s ongoing mission to offer a curriculum that meets the needs of current students, maintains the standards of an innovative contemporary liberal arts university, and offers programs attractive to today’s prospective students. Among significant new program offerings is a minor in African American Studies</w:t>
      </w:r>
      <w:r w:rsidR="001C5927">
        <w:rPr>
          <w:rFonts w:ascii="Times New Roman" w:hAnsi="Times New Roman" w:cs="Times New Roman"/>
        </w:rPr>
        <w:t>, which will immeasurably enrich our offerings in a way consistent with values we strive to achieve as an institution.</w:t>
      </w:r>
    </w:p>
    <w:p w:rsidR="00E070A3" w:rsidRDefault="00BE1D37">
      <w:pPr>
        <w:rPr>
          <w:rFonts w:ascii="Times New Roman" w:hAnsi="Times New Roman" w:cs="Times New Roman"/>
        </w:rPr>
      </w:pPr>
      <w:r>
        <w:rPr>
          <w:rFonts w:ascii="Times New Roman" w:hAnsi="Times New Roman" w:cs="Times New Roman"/>
        </w:rPr>
        <w:t xml:space="preserve">The UFC also approved some important changes to the Faculty Handbook, including </w:t>
      </w:r>
      <w:bookmarkStart w:id="0" w:name="_GoBack"/>
      <w:bookmarkEnd w:id="0"/>
      <w:r>
        <w:rPr>
          <w:rFonts w:ascii="Times New Roman" w:hAnsi="Times New Roman" w:cs="Times New Roman"/>
        </w:rPr>
        <w:t>addition of a non-voting staff member to the James Farmer Multicultural Center Advisory Committee</w:t>
      </w:r>
      <w:r w:rsidR="001C5927">
        <w:rPr>
          <w:rFonts w:ascii="Times New Roman" w:hAnsi="Times New Roman" w:cs="Times New Roman"/>
        </w:rPr>
        <w:t xml:space="preserve">. </w:t>
      </w:r>
      <w:r w:rsidR="001C5927">
        <w:rPr>
          <w:rFonts w:ascii="Times New Roman" w:hAnsi="Times New Roman" w:cs="Times New Roman"/>
        </w:rPr>
        <w:t xml:space="preserve">This new appointment continues our partnership with the University Staff Council to increase involvement of staff in governance and allow the faculty to benefit more from staff’s knowledge and expertise. </w:t>
      </w:r>
      <w:r w:rsidR="001C5927">
        <w:rPr>
          <w:rFonts w:ascii="Times New Roman" w:hAnsi="Times New Roman" w:cs="Times New Roman"/>
        </w:rPr>
        <w:t xml:space="preserve"> Additionally, the UFC approved a</w:t>
      </w:r>
      <w:r w:rsidR="00D12CFB">
        <w:rPr>
          <w:rFonts w:ascii="Times New Roman" w:hAnsi="Times New Roman" w:cs="Times New Roman"/>
        </w:rPr>
        <w:t xml:space="preserve"> new </w:t>
      </w:r>
      <w:r w:rsidR="001C5927">
        <w:rPr>
          <w:rFonts w:ascii="Times New Roman" w:hAnsi="Times New Roman" w:cs="Times New Roman"/>
        </w:rPr>
        <w:t xml:space="preserve">Faculty Handbook </w:t>
      </w:r>
      <w:r w:rsidR="00D12CFB">
        <w:rPr>
          <w:rFonts w:ascii="Times New Roman" w:hAnsi="Times New Roman" w:cs="Times New Roman"/>
        </w:rPr>
        <w:t>section on faculty special assignments.</w:t>
      </w:r>
      <w:r w:rsidR="001C5927">
        <w:rPr>
          <w:rFonts w:ascii="Times New Roman" w:hAnsi="Times New Roman" w:cs="Times New Roman"/>
        </w:rPr>
        <w:t xml:space="preserve"> </w:t>
      </w:r>
      <w:r w:rsidR="00D12CFB">
        <w:rPr>
          <w:rFonts w:ascii="Times New Roman" w:hAnsi="Times New Roman" w:cs="Times New Roman"/>
        </w:rPr>
        <w:t xml:space="preserve">This important section codifies the terms and conditions, procedures, and other policies governing special assignments to ensure that they are </w:t>
      </w:r>
      <w:r w:rsidR="001C5927">
        <w:rPr>
          <w:rFonts w:ascii="Times New Roman" w:hAnsi="Times New Roman" w:cs="Times New Roman"/>
        </w:rPr>
        <w:t>staffed,</w:t>
      </w:r>
      <w:r w:rsidR="00D12CFB">
        <w:rPr>
          <w:rFonts w:ascii="Times New Roman" w:hAnsi="Times New Roman" w:cs="Times New Roman"/>
        </w:rPr>
        <w:t xml:space="preserve"> evaluated</w:t>
      </w:r>
      <w:r w:rsidR="001C5927">
        <w:rPr>
          <w:rFonts w:ascii="Times New Roman" w:hAnsi="Times New Roman" w:cs="Times New Roman"/>
        </w:rPr>
        <w:t>, and monitored</w:t>
      </w:r>
      <w:r w:rsidR="00D12CFB">
        <w:rPr>
          <w:rFonts w:ascii="Times New Roman" w:hAnsi="Times New Roman" w:cs="Times New Roman"/>
        </w:rPr>
        <w:t xml:space="preserve"> fairly and consistently</w:t>
      </w:r>
      <w:r w:rsidR="001B39DB">
        <w:rPr>
          <w:rFonts w:ascii="Times New Roman" w:hAnsi="Times New Roman" w:cs="Times New Roman"/>
        </w:rPr>
        <w:t>. Moreover, this section will help ensure that the broader interests of faculty who accept special assignments are protected</w:t>
      </w:r>
      <w:r w:rsidR="001C5927">
        <w:rPr>
          <w:rFonts w:ascii="Times New Roman" w:hAnsi="Times New Roman" w:cs="Times New Roman"/>
        </w:rPr>
        <w:t xml:space="preserve"> and that the needs </w:t>
      </w:r>
      <w:r w:rsidR="001B39DB">
        <w:rPr>
          <w:rFonts w:ascii="Times New Roman" w:hAnsi="Times New Roman" w:cs="Times New Roman"/>
        </w:rPr>
        <w:t>of existing departments and programs are maintained when faculty are needed to fill special assignments</w:t>
      </w:r>
      <w:r w:rsidR="00D12CFB">
        <w:rPr>
          <w:rFonts w:ascii="Times New Roman" w:hAnsi="Times New Roman" w:cs="Times New Roman"/>
        </w:rPr>
        <w:t xml:space="preserve">. </w:t>
      </w:r>
    </w:p>
    <w:p w:rsidR="00D12CFB" w:rsidRDefault="00D12CFB">
      <w:pPr>
        <w:rPr>
          <w:rFonts w:ascii="Times New Roman" w:hAnsi="Times New Roman" w:cs="Times New Roman"/>
        </w:rPr>
      </w:pPr>
      <w:r>
        <w:rPr>
          <w:rFonts w:ascii="Times New Roman" w:hAnsi="Times New Roman" w:cs="Times New Roman"/>
        </w:rPr>
        <w:t>Finally, the UFC approved a modified retroactive non-academic course withdrawal policy</w:t>
      </w:r>
      <w:r w:rsidR="001C5927">
        <w:rPr>
          <w:rFonts w:ascii="Times New Roman" w:hAnsi="Times New Roman" w:cs="Times New Roman"/>
        </w:rPr>
        <w:t xml:space="preserve"> for the spring and summer 2021 terms to </w:t>
      </w:r>
      <w:r w:rsidR="001B39DB">
        <w:rPr>
          <w:rFonts w:ascii="Times New Roman" w:hAnsi="Times New Roman" w:cs="Times New Roman"/>
        </w:rPr>
        <w:t>provide an additional option for students who may find themselves in COVD-related duress late in the semester after the normal course withdrawal deadline has passed. The approved policy was an amended version of a motion advanced by the University Academic Affairs Committee.</w:t>
      </w:r>
    </w:p>
    <w:p w:rsidR="001B39DB" w:rsidRDefault="001B39DB">
      <w:pPr>
        <w:rPr>
          <w:rFonts w:ascii="Times New Roman" w:hAnsi="Times New Roman" w:cs="Times New Roman"/>
        </w:rPr>
      </w:pPr>
      <w:r>
        <w:rPr>
          <w:rFonts w:ascii="Times New Roman" w:hAnsi="Times New Roman" w:cs="Times New Roman"/>
        </w:rPr>
        <w:t xml:space="preserve">In my role as UFC Chair, I have continued to attend weekly Academic Affairs Council meetings upon invitation by Provost Mikhalevsky. These meetings are also attended by Vice-chair, Ken Machande and Past-chair, Anand Rao. </w:t>
      </w:r>
      <w:r w:rsidR="0094372C">
        <w:rPr>
          <w:rFonts w:ascii="Times New Roman" w:hAnsi="Times New Roman" w:cs="Times New Roman"/>
        </w:rPr>
        <w:t>In February, I</w:t>
      </w:r>
      <w:r>
        <w:rPr>
          <w:rFonts w:ascii="Times New Roman" w:hAnsi="Times New Roman" w:cs="Times New Roman"/>
        </w:rPr>
        <w:t xml:space="preserve"> organized and led an open faculty forum to discuss outcomes from the 2021 January term and prospects for future January terms and other possible calendar innovations. </w:t>
      </w:r>
      <w:r w:rsidR="0094372C">
        <w:rPr>
          <w:rFonts w:ascii="Times New Roman" w:hAnsi="Times New Roman" w:cs="Times New Roman"/>
        </w:rPr>
        <w:t>I also attended a Faculty Senate of Virginia</w:t>
      </w:r>
      <w:r w:rsidR="00921A31">
        <w:rPr>
          <w:rFonts w:ascii="Times New Roman" w:hAnsi="Times New Roman" w:cs="Times New Roman"/>
        </w:rPr>
        <w:t xml:space="preserve"> (FSVA’s)</w:t>
      </w:r>
      <w:r w:rsidR="0094372C">
        <w:rPr>
          <w:rFonts w:ascii="Times New Roman" w:hAnsi="Times New Roman" w:cs="Times New Roman"/>
        </w:rPr>
        <w:t xml:space="preserve"> meeting on March 27, along with Marcel Rotter. Among topics of discussion were</w:t>
      </w:r>
      <w:r w:rsidR="00921A31">
        <w:rPr>
          <w:rFonts w:ascii="Times New Roman" w:hAnsi="Times New Roman" w:cs="Times New Roman"/>
        </w:rPr>
        <w:t>: 1)</w:t>
      </w:r>
      <w:r w:rsidR="0094372C">
        <w:rPr>
          <w:rFonts w:ascii="Times New Roman" w:hAnsi="Times New Roman" w:cs="Times New Roman"/>
        </w:rPr>
        <w:t xml:space="preserve"> potential future strategies to more effectively engage with the Virginia General Assembly (while acknowledging this year’s successes), </w:t>
      </w:r>
      <w:r w:rsidR="00921A31">
        <w:rPr>
          <w:rFonts w:ascii="Times New Roman" w:hAnsi="Times New Roman" w:cs="Times New Roman"/>
        </w:rPr>
        <w:t xml:space="preserve">2) ways to increase awareness among Virginia’s higher education faculty about FSVA’s activities and benefits of higher rates of involvement, and 3) importance of expressing support for colleagues of Asian descent. I feel I can safely </w:t>
      </w:r>
      <w:r w:rsidR="00655762">
        <w:rPr>
          <w:rFonts w:ascii="Times New Roman" w:hAnsi="Times New Roman" w:cs="Times New Roman"/>
        </w:rPr>
        <w:t xml:space="preserve">affirm </w:t>
      </w:r>
      <w:r w:rsidR="00921A31">
        <w:rPr>
          <w:rFonts w:ascii="Times New Roman" w:hAnsi="Times New Roman" w:cs="Times New Roman"/>
        </w:rPr>
        <w:t xml:space="preserve">on behalf of </w:t>
      </w:r>
      <w:r w:rsidR="00655762">
        <w:rPr>
          <w:rFonts w:ascii="Times New Roman" w:hAnsi="Times New Roman" w:cs="Times New Roman"/>
        </w:rPr>
        <w:t>all UFC</w:t>
      </w:r>
      <w:r w:rsidR="00921A31">
        <w:rPr>
          <w:rFonts w:ascii="Times New Roman" w:hAnsi="Times New Roman" w:cs="Times New Roman"/>
        </w:rPr>
        <w:t xml:space="preserve"> </w:t>
      </w:r>
      <w:r w:rsidR="00655762">
        <w:rPr>
          <w:rFonts w:ascii="Times New Roman" w:hAnsi="Times New Roman" w:cs="Times New Roman"/>
        </w:rPr>
        <w:t xml:space="preserve">members </w:t>
      </w:r>
      <w:r w:rsidR="00921A31">
        <w:rPr>
          <w:rFonts w:ascii="Times New Roman" w:hAnsi="Times New Roman" w:cs="Times New Roman"/>
        </w:rPr>
        <w:t xml:space="preserve">that we unequivocally stand by UMW’s students, staff, and faculty of Asian descent during </w:t>
      </w:r>
      <w:r w:rsidR="00655762">
        <w:rPr>
          <w:rFonts w:ascii="Times New Roman" w:hAnsi="Times New Roman" w:cs="Times New Roman"/>
        </w:rPr>
        <w:t>this especially</w:t>
      </w:r>
      <w:r w:rsidR="00921A31">
        <w:rPr>
          <w:rFonts w:ascii="Times New Roman" w:hAnsi="Times New Roman" w:cs="Times New Roman"/>
        </w:rPr>
        <w:t xml:space="preserve"> painful and disconcerting </w:t>
      </w:r>
      <w:r w:rsidR="00655762">
        <w:rPr>
          <w:rFonts w:ascii="Times New Roman" w:hAnsi="Times New Roman" w:cs="Times New Roman"/>
        </w:rPr>
        <w:t>time.</w:t>
      </w:r>
    </w:p>
    <w:p w:rsidR="001B39DB" w:rsidRPr="00E070A3" w:rsidRDefault="001B39DB">
      <w:pPr>
        <w:rPr>
          <w:rFonts w:ascii="Times New Roman" w:hAnsi="Times New Roman" w:cs="Times New Roman"/>
        </w:rPr>
      </w:pPr>
      <w:r>
        <w:rPr>
          <w:rFonts w:ascii="Times New Roman" w:hAnsi="Times New Roman" w:cs="Times New Roman"/>
        </w:rPr>
        <w:t xml:space="preserve">A summary of </w:t>
      </w:r>
      <w:r w:rsidR="00655762">
        <w:rPr>
          <w:rFonts w:ascii="Times New Roman" w:hAnsi="Times New Roman" w:cs="Times New Roman"/>
        </w:rPr>
        <w:t>all</w:t>
      </w:r>
      <w:r>
        <w:rPr>
          <w:rFonts w:ascii="Times New Roman" w:hAnsi="Times New Roman" w:cs="Times New Roman"/>
        </w:rPr>
        <w:t xml:space="preserve"> University Faculty Council </w:t>
      </w:r>
      <w:r w:rsidR="00655762">
        <w:rPr>
          <w:rFonts w:ascii="Times New Roman" w:hAnsi="Times New Roman" w:cs="Times New Roman"/>
        </w:rPr>
        <w:t xml:space="preserve">actions can be found on the </w:t>
      </w:r>
      <w:hyperlink r:id="rId4" w:history="1">
        <w:r w:rsidR="00655762" w:rsidRPr="00655762">
          <w:rPr>
            <w:rStyle w:val="Hyperlink"/>
            <w:rFonts w:ascii="Times New Roman" w:hAnsi="Times New Roman" w:cs="Times New Roman"/>
          </w:rPr>
          <w:t>2020-2021 Meetings and Materials page</w:t>
        </w:r>
      </w:hyperlink>
      <w:r w:rsidR="00655762">
        <w:rPr>
          <w:rFonts w:ascii="Times New Roman" w:hAnsi="Times New Roman" w:cs="Times New Roman"/>
        </w:rPr>
        <w:t xml:space="preserve"> of the UFC’s website. </w:t>
      </w:r>
    </w:p>
    <w:p w:rsidR="00E070A3" w:rsidRPr="00E070A3" w:rsidRDefault="00E070A3" w:rsidP="00E070A3">
      <w:pPr>
        <w:rPr>
          <w:rFonts w:ascii="Times New Roman" w:hAnsi="Times New Roman" w:cs="Times New Roman"/>
          <w:sz w:val="24"/>
          <w:szCs w:val="24"/>
        </w:rPr>
      </w:pPr>
      <w:r w:rsidRPr="00E070A3">
        <w:rPr>
          <w:rFonts w:ascii="Times New Roman" w:hAnsi="Times New Roman" w:cs="Times New Roman"/>
          <w:sz w:val="24"/>
          <w:szCs w:val="24"/>
        </w:rPr>
        <w:t>Respectfully submitted,</w:t>
      </w:r>
    </w:p>
    <w:p w:rsidR="00E070A3" w:rsidRPr="00E070A3" w:rsidRDefault="00E070A3">
      <w:pPr>
        <w:rPr>
          <w:rFonts w:ascii="Times New Roman" w:hAnsi="Times New Roman" w:cs="Times New Roman"/>
        </w:rPr>
      </w:pPr>
      <w:r w:rsidRPr="00E070A3">
        <w:rPr>
          <w:rFonts w:ascii="Times New Roman" w:hAnsi="Times New Roman" w:cs="Times New Roman"/>
          <w:sz w:val="24"/>
          <w:szCs w:val="24"/>
        </w:rPr>
        <w:t>Andrew Dolby</w:t>
      </w:r>
      <w:r w:rsidRPr="00E070A3">
        <w:rPr>
          <w:rFonts w:ascii="Times New Roman" w:hAnsi="Times New Roman" w:cs="Times New Roman"/>
          <w:sz w:val="24"/>
          <w:szCs w:val="24"/>
        </w:rPr>
        <w:br/>
        <w:t>Professor, Department of Biological Sciences</w:t>
      </w:r>
      <w:r w:rsidRPr="00E070A3">
        <w:rPr>
          <w:rFonts w:ascii="Times New Roman" w:hAnsi="Times New Roman" w:cs="Times New Roman"/>
          <w:sz w:val="24"/>
          <w:szCs w:val="24"/>
        </w:rPr>
        <w:br/>
        <w:t>University Faculty Council Chair</w:t>
      </w:r>
    </w:p>
    <w:sectPr w:rsidR="00E070A3" w:rsidRPr="00E0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A3"/>
    <w:rsid w:val="001B39DB"/>
    <w:rsid w:val="001C5927"/>
    <w:rsid w:val="0039633A"/>
    <w:rsid w:val="00655762"/>
    <w:rsid w:val="00921A31"/>
    <w:rsid w:val="0094372C"/>
    <w:rsid w:val="00BE1D37"/>
    <w:rsid w:val="00C4150E"/>
    <w:rsid w:val="00D12CFB"/>
    <w:rsid w:val="00E070A3"/>
    <w:rsid w:val="00F00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6D87"/>
  <w15:chartTrackingRefBased/>
  <w15:docId w15:val="{1B68D30A-CAEA-4F5F-B358-695D84E3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762"/>
    <w:rPr>
      <w:color w:val="0563C1" w:themeColor="hyperlink"/>
      <w:u w:val="single"/>
    </w:rPr>
  </w:style>
  <w:style w:type="character" w:styleId="UnresolvedMention">
    <w:name w:val="Unresolved Mention"/>
    <w:basedOn w:val="DefaultParagraphFont"/>
    <w:uiPriority w:val="99"/>
    <w:semiHidden/>
    <w:unhideWhenUsed/>
    <w:rsid w:val="00655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fc.umw.edu/2020/05/15/2020-2021-ufc-membership-and-meeting-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Dolby (adolby)</dc:creator>
  <cp:keywords/>
  <dc:description/>
  <cp:lastModifiedBy>Andrew Dolby (adolby)</cp:lastModifiedBy>
  <cp:revision>4</cp:revision>
  <dcterms:created xsi:type="dcterms:W3CDTF">2021-03-29T14:20:00Z</dcterms:created>
  <dcterms:modified xsi:type="dcterms:W3CDTF">2021-03-29T15:27:00Z</dcterms:modified>
</cp:coreProperties>
</file>