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C708" w14:textId="1917D120" w:rsidR="008E1973" w:rsidRPr="00227481" w:rsidRDefault="00BC6F4F" w:rsidP="00297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81">
        <w:rPr>
          <w:rFonts w:ascii="Times New Roman" w:hAnsi="Times New Roman" w:cs="Times New Roman"/>
          <w:b/>
          <w:sz w:val="24"/>
          <w:szCs w:val="24"/>
        </w:rPr>
        <w:t>Distance and Blended Learning</w:t>
      </w:r>
      <w:r w:rsidR="008A0EBF" w:rsidRPr="00227481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14:paraId="31C33A20" w14:textId="05E039ED" w:rsidR="00963431" w:rsidRPr="00227481" w:rsidRDefault="0013033B" w:rsidP="00297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13</w:t>
      </w:r>
      <w:r w:rsidR="00963431" w:rsidRPr="00227481">
        <w:rPr>
          <w:rFonts w:ascii="Times New Roman" w:hAnsi="Times New Roman" w:cs="Times New Roman"/>
          <w:b/>
          <w:sz w:val="24"/>
          <w:szCs w:val="24"/>
        </w:rPr>
        <w:t xml:space="preserve">, 2020 </w:t>
      </w:r>
    </w:p>
    <w:p w14:paraId="3B8509F1" w14:textId="64908F69" w:rsidR="00963431" w:rsidRPr="003F61BD" w:rsidRDefault="00963431" w:rsidP="003F6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81">
        <w:rPr>
          <w:rFonts w:ascii="Times New Roman" w:hAnsi="Times New Roman" w:cs="Times New Roman"/>
          <w:b/>
          <w:sz w:val="24"/>
          <w:szCs w:val="24"/>
        </w:rPr>
        <w:t>1</w:t>
      </w:r>
      <w:r w:rsidR="003F61BD">
        <w:rPr>
          <w:rFonts w:ascii="Times New Roman" w:hAnsi="Times New Roman" w:cs="Times New Roman"/>
          <w:b/>
          <w:sz w:val="24"/>
          <w:szCs w:val="24"/>
        </w:rPr>
        <w:t>2</w:t>
      </w:r>
      <w:r w:rsidRPr="00227481">
        <w:rPr>
          <w:rFonts w:ascii="Times New Roman" w:hAnsi="Times New Roman" w:cs="Times New Roman"/>
          <w:b/>
          <w:sz w:val="24"/>
          <w:szCs w:val="24"/>
        </w:rPr>
        <w:t>:00 p.m. via Zoom</w:t>
      </w:r>
    </w:p>
    <w:p w14:paraId="7F4CF33D" w14:textId="6EB080EA" w:rsidR="0070528E" w:rsidRDefault="00963431">
      <w:pPr>
        <w:rPr>
          <w:rFonts w:ascii="Times New Roman" w:hAnsi="Times New Roman" w:cs="Times New Roman"/>
          <w:sz w:val="24"/>
          <w:szCs w:val="24"/>
        </w:rPr>
      </w:pPr>
      <w:r w:rsidRPr="00227481">
        <w:rPr>
          <w:rFonts w:ascii="Times New Roman" w:hAnsi="Times New Roman" w:cs="Times New Roman"/>
          <w:b/>
          <w:sz w:val="24"/>
          <w:szCs w:val="24"/>
        </w:rPr>
        <w:t>Committee Members in Attendance:</w:t>
      </w:r>
      <w:r w:rsidR="003F6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1BD">
        <w:rPr>
          <w:rFonts w:ascii="Times New Roman" w:hAnsi="Times New Roman" w:cs="Times New Roman"/>
          <w:sz w:val="24"/>
          <w:szCs w:val="24"/>
        </w:rPr>
        <w:t xml:space="preserve">Paul Boger (ex-officio member; Stafford Campus Library), </w:t>
      </w:r>
      <w:r w:rsidR="003F61BD">
        <w:rPr>
          <w:rFonts w:ascii="Times New Roman" w:eastAsia="Times New Roman" w:hAnsi="Times New Roman" w:cs="Times New Roman"/>
          <w:sz w:val="24"/>
          <w:szCs w:val="24"/>
        </w:rPr>
        <w:t xml:space="preserve">Adria Goldman (CAS, DBLC secretary), </w:t>
      </w:r>
      <w:r w:rsidRPr="00227481">
        <w:rPr>
          <w:rFonts w:ascii="Times New Roman" w:hAnsi="Times New Roman" w:cs="Times New Roman"/>
          <w:sz w:val="24"/>
          <w:szCs w:val="24"/>
        </w:rPr>
        <w:t>Christy Irish (</w:t>
      </w:r>
      <w:proofErr w:type="spellStart"/>
      <w:r w:rsidRPr="00227481">
        <w:rPr>
          <w:rFonts w:ascii="Times New Roman" w:hAnsi="Times New Roman" w:cs="Times New Roman"/>
          <w:sz w:val="24"/>
          <w:szCs w:val="24"/>
        </w:rPr>
        <w:t>C</w:t>
      </w:r>
      <w:r w:rsidR="0070528E" w:rsidRPr="00227481">
        <w:rPr>
          <w:rFonts w:ascii="Times New Roman" w:hAnsi="Times New Roman" w:cs="Times New Roman"/>
          <w:sz w:val="24"/>
          <w:szCs w:val="24"/>
        </w:rPr>
        <w:t>o</w:t>
      </w:r>
      <w:r w:rsidRPr="002274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27481">
        <w:rPr>
          <w:rFonts w:ascii="Times New Roman" w:hAnsi="Times New Roman" w:cs="Times New Roman"/>
          <w:sz w:val="24"/>
          <w:szCs w:val="24"/>
        </w:rPr>
        <w:t xml:space="preserve">, </w:t>
      </w:r>
      <w:r w:rsidR="003F61BD">
        <w:rPr>
          <w:rFonts w:ascii="Times New Roman" w:hAnsi="Times New Roman" w:cs="Times New Roman"/>
          <w:sz w:val="24"/>
          <w:szCs w:val="24"/>
        </w:rPr>
        <w:t>DBLC</w:t>
      </w:r>
      <w:r w:rsidRPr="00227481">
        <w:rPr>
          <w:rFonts w:ascii="Times New Roman" w:hAnsi="Times New Roman" w:cs="Times New Roman"/>
          <w:sz w:val="24"/>
          <w:szCs w:val="24"/>
        </w:rPr>
        <w:t xml:space="preserve"> chair), </w:t>
      </w:r>
      <w:r w:rsidR="003F61BD">
        <w:rPr>
          <w:rFonts w:ascii="Times New Roman" w:eastAsia="Times New Roman" w:hAnsi="Times New Roman" w:cs="Times New Roman"/>
          <w:sz w:val="24"/>
          <w:szCs w:val="24"/>
        </w:rPr>
        <w:t xml:space="preserve">Leo Lee (CAS), </w:t>
      </w:r>
      <w:r w:rsidR="003F61BD" w:rsidRPr="003F61BD">
        <w:rPr>
          <w:rFonts w:ascii="Times New Roman" w:eastAsia="Times New Roman" w:hAnsi="Times New Roman" w:cs="Times New Roman"/>
          <w:sz w:val="24"/>
          <w:szCs w:val="24"/>
        </w:rPr>
        <w:t>Will Mackintosh</w:t>
      </w:r>
      <w:r w:rsidR="003F61BD">
        <w:rPr>
          <w:rFonts w:ascii="Times New Roman" w:eastAsia="Times New Roman" w:hAnsi="Times New Roman" w:cs="Times New Roman"/>
          <w:sz w:val="24"/>
          <w:szCs w:val="24"/>
        </w:rPr>
        <w:t xml:space="preserve"> (CAS), </w:t>
      </w:r>
      <w:proofErr w:type="spellStart"/>
      <w:r w:rsidRPr="00227481">
        <w:rPr>
          <w:rFonts w:ascii="Times New Roman" w:hAnsi="Times New Roman" w:cs="Times New Roman"/>
          <w:sz w:val="24"/>
          <w:szCs w:val="24"/>
        </w:rPr>
        <w:t>Mukesh</w:t>
      </w:r>
      <w:proofErr w:type="spellEnd"/>
      <w:r w:rsidRPr="00227481">
        <w:rPr>
          <w:rFonts w:ascii="Times New Roman" w:hAnsi="Times New Roman" w:cs="Times New Roman"/>
          <w:sz w:val="24"/>
          <w:szCs w:val="24"/>
        </w:rPr>
        <w:t xml:space="preserve"> Srivastava (</w:t>
      </w:r>
      <w:proofErr w:type="spellStart"/>
      <w:r w:rsidRPr="00227481">
        <w:rPr>
          <w:rFonts w:ascii="Times New Roman" w:hAnsi="Times New Roman" w:cs="Times New Roman"/>
          <w:sz w:val="24"/>
          <w:szCs w:val="24"/>
        </w:rPr>
        <w:t>C</w:t>
      </w:r>
      <w:r w:rsidR="0070528E" w:rsidRPr="00227481">
        <w:rPr>
          <w:rFonts w:ascii="Times New Roman" w:hAnsi="Times New Roman" w:cs="Times New Roman"/>
          <w:sz w:val="24"/>
          <w:szCs w:val="24"/>
        </w:rPr>
        <w:t>o</w:t>
      </w:r>
      <w:r w:rsidRPr="0022748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94376B">
        <w:rPr>
          <w:rFonts w:ascii="Times New Roman" w:hAnsi="Times New Roman" w:cs="Times New Roman"/>
          <w:sz w:val="24"/>
          <w:szCs w:val="24"/>
        </w:rPr>
        <w:t>)</w:t>
      </w:r>
    </w:p>
    <w:p w14:paraId="300082BC" w14:textId="77777777" w:rsidR="0094376B" w:rsidRPr="0094376B" w:rsidRDefault="009437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8A118F" w14:textId="2D4FEFD5" w:rsidR="00BC6F4F" w:rsidRDefault="0070528E" w:rsidP="00705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481">
        <w:rPr>
          <w:rFonts w:ascii="Times New Roman" w:hAnsi="Times New Roman" w:cs="Times New Roman"/>
          <w:sz w:val="24"/>
          <w:szCs w:val="24"/>
        </w:rPr>
        <w:t>Meeting called</w:t>
      </w:r>
      <w:r w:rsidR="00963431" w:rsidRPr="00227481"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BC6F4F" w:rsidRPr="00227481">
        <w:rPr>
          <w:rFonts w:ascii="Times New Roman" w:hAnsi="Times New Roman" w:cs="Times New Roman"/>
          <w:sz w:val="24"/>
          <w:szCs w:val="24"/>
        </w:rPr>
        <w:t>1</w:t>
      </w:r>
      <w:r w:rsidR="003F61BD">
        <w:rPr>
          <w:rFonts w:ascii="Times New Roman" w:hAnsi="Times New Roman" w:cs="Times New Roman"/>
          <w:sz w:val="24"/>
          <w:szCs w:val="24"/>
        </w:rPr>
        <w:t>2</w:t>
      </w:r>
      <w:r w:rsidR="00BC6F4F" w:rsidRPr="00227481">
        <w:rPr>
          <w:rFonts w:ascii="Times New Roman" w:hAnsi="Times New Roman" w:cs="Times New Roman"/>
          <w:sz w:val="24"/>
          <w:szCs w:val="24"/>
        </w:rPr>
        <w:t>:00</w:t>
      </w:r>
      <w:r w:rsidR="00EC4BC1">
        <w:rPr>
          <w:rFonts w:ascii="Times New Roman" w:hAnsi="Times New Roman" w:cs="Times New Roman"/>
          <w:sz w:val="24"/>
          <w:szCs w:val="24"/>
        </w:rPr>
        <w:t xml:space="preserve"> </w:t>
      </w:r>
      <w:r w:rsidR="00BC6F4F" w:rsidRPr="00227481">
        <w:rPr>
          <w:rFonts w:ascii="Times New Roman" w:hAnsi="Times New Roman" w:cs="Times New Roman"/>
          <w:sz w:val="24"/>
          <w:szCs w:val="24"/>
        </w:rPr>
        <w:t>PM</w:t>
      </w:r>
    </w:p>
    <w:p w14:paraId="74E29138" w14:textId="0A8CE68F" w:rsidR="00DB324E" w:rsidRDefault="0013033B" w:rsidP="00705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5BB20F7" w14:textId="77777777" w:rsidR="007B44AC" w:rsidRDefault="004B4E58" w:rsidP="007B44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E58">
        <w:rPr>
          <w:rFonts w:ascii="Times New Roman" w:hAnsi="Times New Roman" w:cs="Times New Roman"/>
          <w:sz w:val="24"/>
          <w:szCs w:val="24"/>
        </w:rPr>
        <w:t>Christy reviewed the new approval process for online courses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E58">
        <w:rPr>
          <w:rFonts w:ascii="Times New Roman" w:hAnsi="Times New Roman" w:cs="Times New Roman"/>
          <w:sz w:val="24"/>
          <w:szCs w:val="24"/>
        </w:rPr>
        <w:t>(through CIM (</w:t>
      </w:r>
      <w:hyperlink r:id="rId5" w:history="1">
        <w:r w:rsidRPr="004B4E58">
          <w:rPr>
            <w:rStyle w:val="Hyperlink"/>
            <w:rFonts w:ascii="Times New Roman" w:hAnsi="Times New Roman" w:cs="Times New Roman"/>
            <w:sz w:val="24"/>
            <w:szCs w:val="24"/>
          </w:rPr>
          <w:t>https://provost.umw.edu/umw-curriculum-approval-process/</w:t>
        </w:r>
      </w:hyperlink>
      <w:r w:rsidRPr="004B4E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4E58">
        <w:rPr>
          <w:rFonts w:ascii="Times New Roman" w:hAnsi="Times New Roman" w:cs="Times New Roman"/>
          <w:sz w:val="24"/>
          <w:szCs w:val="24"/>
        </w:rPr>
        <w:t xml:space="preserve"> The committee decided to add information to the </w:t>
      </w:r>
      <w:r w:rsidR="004F779B">
        <w:rPr>
          <w:rFonts w:ascii="Times New Roman" w:hAnsi="Times New Roman" w:cs="Times New Roman"/>
          <w:sz w:val="24"/>
          <w:szCs w:val="24"/>
        </w:rPr>
        <w:t xml:space="preserve">DBLC’s </w:t>
      </w:r>
      <w:r w:rsidRPr="004B4E58">
        <w:rPr>
          <w:rFonts w:ascii="Times New Roman" w:hAnsi="Times New Roman" w:cs="Times New Roman"/>
          <w:sz w:val="24"/>
          <w:szCs w:val="24"/>
        </w:rPr>
        <w:t xml:space="preserve">webpage noting the new approval process </w:t>
      </w:r>
      <w:r w:rsidR="004F779B">
        <w:rPr>
          <w:rFonts w:ascii="Times New Roman" w:hAnsi="Times New Roman" w:cs="Times New Roman"/>
          <w:sz w:val="24"/>
          <w:szCs w:val="24"/>
        </w:rPr>
        <w:t xml:space="preserve">(CIM – department chair – DBLC) </w:t>
      </w:r>
      <w:r w:rsidRPr="004B4E58">
        <w:rPr>
          <w:rFonts w:ascii="Times New Roman" w:hAnsi="Times New Roman" w:cs="Times New Roman"/>
          <w:sz w:val="24"/>
          <w:szCs w:val="24"/>
        </w:rPr>
        <w:t xml:space="preserve">and a recommendation to allow </w:t>
      </w:r>
      <w:r w:rsidRPr="00AD2FAA">
        <w:rPr>
          <w:rFonts w:ascii="Times New Roman" w:hAnsi="Times New Roman" w:cs="Times New Roman"/>
          <w:sz w:val="24"/>
          <w:szCs w:val="24"/>
        </w:rPr>
        <w:t>1-2</w:t>
      </w:r>
      <w:r w:rsidRPr="004B4E58">
        <w:rPr>
          <w:rFonts w:ascii="Times New Roman" w:hAnsi="Times New Roman" w:cs="Times New Roman"/>
          <w:sz w:val="24"/>
          <w:szCs w:val="24"/>
        </w:rPr>
        <w:t xml:space="preserve"> weeks for the </w:t>
      </w:r>
      <w:r w:rsidR="004F779B">
        <w:rPr>
          <w:rFonts w:ascii="Times New Roman" w:hAnsi="Times New Roman" w:cs="Times New Roman"/>
          <w:sz w:val="24"/>
          <w:szCs w:val="24"/>
        </w:rPr>
        <w:t>proposal to go through prior approval and reach</w:t>
      </w:r>
      <w:r w:rsidRPr="004B4E58">
        <w:rPr>
          <w:rFonts w:ascii="Times New Roman" w:hAnsi="Times New Roman" w:cs="Times New Roman"/>
          <w:sz w:val="24"/>
          <w:szCs w:val="24"/>
        </w:rPr>
        <w:t xml:space="preserve"> </w:t>
      </w:r>
      <w:r w:rsidR="004F779B">
        <w:rPr>
          <w:rFonts w:ascii="Times New Roman" w:hAnsi="Times New Roman" w:cs="Times New Roman"/>
          <w:sz w:val="24"/>
          <w:szCs w:val="24"/>
        </w:rPr>
        <w:t>the committee.</w:t>
      </w:r>
      <w:r w:rsidRPr="004B4E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9DEEB" w14:textId="2945D845" w:rsidR="007B44AC" w:rsidRPr="007B44AC" w:rsidRDefault="007B44AC" w:rsidP="007B44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4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 committee discussed the need to revisit due dates. </w:t>
      </w:r>
      <w:r w:rsidRPr="007B44AC">
        <w:rPr>
          <w:rFonts w:ascii="Times New Roman" w:eastAsia="Times New Roman" w:hAnsi="Times New Roman" w:cs="Times New Roman"/>
          <w:sz w:val="24"/>
          <w:szCs w:val="24"/>
        </w:rPr>
        <w:t>The deadline for full summer course proposals was November 2</w:t>
      </w:r>
      <w:r w:rsidRPr="007B44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7B44AC">
        <w:rPr>
          <w:rFonts w:ascii="Times New Roman" w:eastAsia="Times New Roman" w:hAnsi="Times New Roman" w:cs="Times New Roman"/>
          <w:sz w:val="24"/>
          <w:szCs w:val="24"/>
        </w:rPr>
        <w:t xml:space="preserve">. This date applies to those seeking full approval for an online course (beyond a specific semester). However, the committee needs a new date and process for those seeking temporary approval (specifically for summer 2021) due to </w:t>
      </w:r>
      <w:proofErr w:type="spellStart"/>
      <w:r w:rsidRPr="007B44AC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Pr="007B44AC">
        <w:rPr>
          <w:rFonts w:ascii="Times New Roman" w:eastAsia="Times New Roman" w:hAnsi="Times New Roman" w:cs="Times New Roman"/>
          <w:sz w:val="24"/>
          <w:szCs w:val="24"/>
        </w:rPr>
        <w:t>. The deadline for fall 2021 (January 25</w:t>
      </w:r>
      <w:r w:rsidRPr="007B44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B44AC">
        <w:rPr>
          <w:rFonts w:ascii="Times New Roman" w:eastAsia="Times New Roman" w:hAnsi="Times New Roman" w:cs="Times New Roman"/>
          <w:sz w:val="24"/>
          <w:szCs w:val="24"/>
        </w:rPr>
        <w:t>) will remain the same unless there is a conflict with UFC deadline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B44AC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14:paraId="7999F389" w14:textId="62A1ECBE" w:rsidR="00354A94" w:rsidRPr="004B4E58" w:rsidRDefault="00354A94" w:rsidP="008903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E58">
        <w:rPr>
          <w:rFonts w:ascii="Times New Roman" w:hAnsi="Times New Roman" w:cs="Times New Roman"/>
          <w:sz w:val="24"/>
          <w:szCs w:val="24"/>
        </w:rPr>
        <w:t>No further recommendations have been given for what UFC may be looking f</w:t>
      </w:r>
      <w:r w:rsidR="00A50AFF">
        <w:rPr>
          <w:rFonts w:ascii="Times New Roman" w:hAnsi="Times New Roman" w:cs="Times New Roman"/>
          <w:sz w:val="24"/>
          <w:szCs w:val="24"/>
        </w:rPr>
        <w:t xml:space="preserve">or when updating the approval process. </w:t>
      </w:r>
    </w:p>
    <w:p w14:paraId="1CA2304E" w14:textId="77777777" w:rsidR="0013033B" w:rsidRDefault="0013033B" w:rsidP="0013033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9E02B97" w14:textId="1DD377F2" w:rsidR="00DB324E" w:rsidRDefault="00DB324E" w:rsidP="00705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4AD32FD" w14:textId="6F3A7597" w:rsidR="0013033B" w:rsidRDefault="00BD1753" w:rsidP="001303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</w:t>
      </w:r>
      <w:r w:rsidR="0013033B">
        <w:rPr>
          <w:rFonts w:ascii="Times New Roman" w:hAnsi="Times New Roman" w:cs="Times New Roman"/>
          <w:sz w:val="24"/>
          <w:szCs w:val="24"/>
        </w:rPr>
        <w:t xml:space="preserve"> summer proposals </w:t>
      </w:r>
      <w:bookmarkStart w:id="0" w:name="_GoBack"/>
      <w:bookmarkEnd w:id="0"/>
      <w:r w:rsidR="0013033B">
        <w:rPr>
          <w:rFonts w:ascii="Times New Roman" w:hAnsi="Times New Roman" w:cs="Times New Roman"/>
          <w:sz w:val="24"/>
          <w:szCs w:val="24"/>
        </w:rPr>
        <w:t>submitted</w:t>
      </w:r>
      <w:r w:rsidR="004F779B">
        <w:rPr>
          <w:rFonts w:ascii="Times New Roman" w:hAnsi="Times New Roman" w:cs="Times New Roman"/>
          <w:sz w:val="24"/>
          <w:szCs w:val="24"/>
        </w:rPr>
        <w:t xml:space="preserve"> by the 11/2 deadline</w:t>
      </w:r>
      <w:r w:rsidR="0013033B">
        <w:rPr>
          <w:rFonts w:ascii="Times New Roman" w:hAnsi="Times New Roman" w:cs="Times New Roman"/>
          <w:sz w:val="24"/>
          <w:szCs w:val="24"/>
        </w:rPr>
        <w:t>.</w:t>
      </w:r>
    </w:p>
    <w:p w14:paraId="68784F62" w14:textId="0F87C26B" w:rsidR="0013033B" w:rsidRPr="007B44AC" w:rsidRDefault="0013033B" w:rsidP="007B44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UFC has requested </w:t>
      </w:r>
      <w:r w:rsidR="004F779B">
        <w:rPr>
          <w:rFonts w:ascii="Times New Roman" w:hAnsi="Times New Roman" w:cs="Times New Roman"/>
          <w:sz w:val="24"/>
          <w:szCs w:val="24"/>
        </w:rPr>
        <w:t>the DBLC</w:t>
      </w:r>
      <w:r>
        <w:rPr>
          <w:rFonts w:ascii="Times New Roman" w:hAnsi="Times New Roman" w:cs="Times New Roman"/>
          <w:sz w:val="24"/>
          <w:szCs w:val="24"/>
        </w:rPr>
        <w:t xml:space="preserve"> consider how summer 2021 will be approved</w:t>
      </w:r>
      <w:r w:rsidR="007B44AC">
        <w:rPr>
          <w:rFonts w:ascii="Times New Roman" w:hAnsi="Times New Roman" w:cs="Times New Roman"/>
          <w:sz w:val="24"/>
          <w:szCs w:val="24"/>
        </w:rPr>
        <w:t xml:space="preserve"> </w:t>
      </w:r>
      <w:r w:rsidR="007B44AC" w:rsidRPr="007B44AC">
        <w:rPr>
          <w:rFonts w:ascii="Times New Roman" w:hAnsi="Times New Roman" w:cs="Times New Roman"/>
          <w:sz w:val="24"/>
          <w:szCs w:val="24"/>
        </w:rPr>
        <w:t>(for those seeking semester specific approval).</w:t>
      </w:r>
      <w:r w:rsidR="007B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128" w:rsidRPr="007B44A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7B44AC">
        <w:rPr>
          <w:rFonts w:ascii="Times New Roman" w:hAnsi="Times New Roman" w:cs="Times New Roman"/>
          <w:sz w:val="24"/>
          <w:szCs w:val="24"/>
        </w:rPr>
        <w:t xml:space="preserve"> restrictions will likely be in place. In addition, </w:t>
      </w:r>
      <w:r w:rsidR="00675338" w:rsidRPr="007B44AC">
        <w:rPr>
          <w:rFonts w:ascii="Times New Roman" w:hAnsi="Times New Roman" w:cs="Times New Roman"/>
          <w:sz w:val="24"/>
          <w:szCs w:val="24"/>
        </w:rPr>
        <w:t xml:space="preserve">steam pipes on </w:t>
      </w:r>
      <w:r w:rsidR="004F779B" w:rsidRPr="007B44AC">
        <w:rPr>
          <w:rFonts w:ascii="Times New Roman" w:hAnsi="Times New Roman" w:cs="Times New Roman"/>
          <w:sz w:val="24"/>
          <w:szCs w:val="24"/>
        </w:rPr>
        <w:t>C</w:t>
      </w:r>
      <w:r w:rsidR="00675338" w:rsidRPr="007B44AC">
        <w:rPr>
          <w:rFonts w:ascii="Times New Roman" w:hAnsi="Times New Roman" w:cs="Times New Roman"/>
          <w:sz w:val="24"/>
          <w:szCs w:val="24"/>
        </w:rPr>
        <w:t xml:space="preserve">ampus </w:t>
      </w:r>
      <w:r w:rsidR="004F779B" w:rsidRPr="007B44AC">
        <w:rPr>
          <w:rFonts w:ascii="Times New Roman" w:hAnsi="Times New Roman" w:cs="Times New Roman"/>
          <w:sz w:val="24"/>
          <w:szCs w:val="24"/>
        </w:rPr>
        <w:t>W</w:t>
      </w:r>
      <w:r w:rsidR="00675338" w:rsidRPr="007B44AC">
        <w:rPr>
          <w:rFonts w:ascii="Times New Roman" w:hAnsi="Times New Roman" w:cs="Times New Roman"/>
          <w:sz w:val="24"/>
          <w:szCs w:val="24"/>
        </w:rPr>
        <w:t>alk are being replaced in the summer. Because there is no water, many buildings will not be able to have occupants, thus online classes will be required.</w:t>
      </w:r>
    </w:p>
    <w:p w14:paraId="231BCAE0" w14:textId="2997ADCE" w:rsidR="004F779B" w:rsidRDefault="004F779B" w:rsidP="004F77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committee’s recommendation is to use the same </w:t>
      </w:r>
      <w:r w:rsidR="00314EFE">
        <w:rPr>
          <w:rFonts w:ascii="Times New Roman" w:hAnsi="Times New Roman" w:cs="Times New Roman"/>
          <w:sz w:val="24"/>
          <w:szCs w:val="24"/>
        </w:rPr>
        <w:t xml:space="preserve">online form </w:t>
      </w:r>
      <w:r>
        <w:rPr>
          <w:rFonts w:ascii="Times New Roman" w:hAnsi="Times New Roman" w:cs="Times New Roman"/>
          <w:sz w:val="24"/>
          <w:szCs w:val="24"/>
        </w:rPr>
        <w:t xml:space="preserve">Anand Rao created for </w:t>
      </w:r>
      <w:r w:rsidR="00314EFE">
        <w:rPr>
          <w:rFonts w:ascii="Times New Roman" w:hAnsi="Times New Roman" w:cs="Times New Roman"/>
          <w:sz w:val="24"/>
          <w:szCs w:val="24"/>
        </w:rPr>
        <w:t>J-te</w:t>
      </w:r>
      <w:r w:rsidR="00AD2FAA">
        <w:rPr>
          <w:rFonts w:ascii="Times New Roman" w:hAnsi="Times New Roman" w:cs="Times New Roman"/>
          <w:sz w:val="24"/>
          <w:szCs w:val="24"/>
        </w:rPr>
        <w:t xml:space="preserve">rm </w:t>
      </w:r>
      <w:r w:rsidR="00314EFE">
        <w:rPr>
          <w:rFonts w:ascii="Times New Roman" w:hAnsi="Times New Roman" w:cs="Times New Roman"/>
          <w:sz w:val="24"/>
          <w:szCs w:val="24"/>
        </w:rPr>
        <w:t>and Spring 2021 (</w:t>
      </w:r>
      <w:hyperlink r:id="rId6" w:history="1">
        <w:r w:rsidR="00314EFE" w:rsidRPr="00D45D9C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https://docs.google.com/forms/d/e/1FAIpQLSd7bWyxyqVTQXQRAlu1lKUottN3EfxRd11QLt5An_Gi2XrmKw/viewform</w:t>
        </w:r>
      </w:hyperlink>
      <w:r w:rsidR="00314E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Christy plans to reach out to Anand to request using the same form</w:t>
      </w:r>
      <w:r w:rsidR="007B44AC">
        <w:rPr>
          <w:rFonts w:ascii="Times New Roman" w:hAnsi="Times New Roman" w:cs="Times New Roman"/>
          <w:sz w:val="24"/>
          <w:szCs w:val="24"/>
        </w:rPr>
        <w:t xml:space="preserve"> for summer 2021</w:t>
      </w:r>
      <w:r>
        <w:rPr>
          <w:rFonts w:ascii="Times New Roman" w:hAnsi="Times New Roman" w:cs="Times New Roman"/>
          <w:sz w:val="24"/>
          <w:szCs w:val="24"/>
        </w:rPr>
        <w:t xml:space="preserve"> and to inquire about relevant UFC due dates</w:t>
      </w:r>
      <w:r w:rsidR="00AD2FAA">
        <w:rPr>
          <w:rFonts w:ascii="Times New Roman" w:hAnsi="Times New Roman" w:cs="Times New Roman"/>
          <w:sz w:val="24"/>
          <w:szCs w:val="24"/>
        </w:rPr>
        <w:t xml:space="preserve"> that may impact the due date for proposals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365C0A" w14:textId="7F30D5D1" w:rsidR="004F779B" w:rsidRPr="007B44AC" w:rsidRDefault="00A50AFF" w:rsidP="004F77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4AC">
        <w:rPr>
          <w:rFonts w:ascii="Times New Roman" w:hAnsi="Times New Roman" w:cs="Times New Roman"/>
          <w:sz w:val="24"/>
          <w:szCs w:val="24"/>
        </w:rPr>
        <w:lastRenderedPageBreak/>
        <w:t>The committee discussed</w:t>
      </w:r>
      <w:r w:rsidR="004F779B" w:rsidRPr="007B44AC">
        <w:rPr>
          <w:rFonts w:ascii="Times New Roman" w:hAnsi="Times New Roman" w:cs="Times New Roman"/>
          <w:sz w:val="24"/>
          <w:szCs w:val="24"/>
        </w:rPr>
        <w:t xml:space="preserve"> receiving </w:t>
      </w:r>
      <w:r w:rsidRPr="007B44AC">
        <w:rPr>
          <w:rFonts w:ascii="Times New Roman" w:hAnsi="Times New Roman" w:cs="Times New Roman"/>
          <w:sz w:val="24"/>
          <w:szCs w:val="24"/>
        </w:rPr>
        <w:t>proposals</w:t>
      </w:r>
      <w:r w:rsidR="004F779B" w:rsidRPr="007B44AC">
        <w:rPr>
          <w:rFonts w:ascii="Times New Roman" w:hAnsi="Times New Roman" w:cs="Times New Roman"/>
          <w:sz w:val="24"/>
          <w:szCs w:val="24"/>
        </w:rPr>
        <w:t xml:space="preserve"> for spring 202</w:t>
      </w:r>
      <w:r w:rsidRPr="007B44AC">
        <w:rPr>
          <w:rFonts w:ascii="Times New Roman" w:hAnsi="Times New Roman" w:cs="Times New Roman"/>
          <w:sz w:val="24"/>
          <w:szCs w:val="24"/>
        </w:rPr>
        <w:t>1</w:t>
      </w:r>
      <w:r w:rsidR="004F779B" w:rsidRPr="007B44AC">
        <w:rPr>
          <w:rFonts w:ascii="Times New Roman" w:hAnsi="Times New Roman" w:cs="Times New Roman"/>
          <w:sz w:val="24"/>
          <w:szCs w:val="24"/>
        </w:rPr>
        <w:t xml:space="preserve"> online courses. Although the deadline has passed, the committee discussed the need to review those proposals, considering </w:t>
      </w:r>
      <w:proofErr w:type="spellStart"/>
      <w:r w:rsidR="007B44AC">
        <w:rPr>
          <w:rFonts w:ascii="Times New Roman" w:hAnsi="Times New Roman" w:cs="Times New Roman"/>
          <w:sz w:val="24"/>
          <w:szCs w:val="24"/>
        </w:rPr>
        <w:t>c</w:t>
      </w:r>
      <w:r w:rsidR="00C84128" w:rsidRPr="007B44AC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="00314EFE" w:rsidRPr="007B44AC">
        <w:rPr>
          <w:rFonts w:ascii="Times New Roman" w:hAnsi="Times New Roman" w:cs="Times New Roman"/>
          <w:sz w:val="24"/>
          <w:szCs w:val="24"/>
        </w:rPr>
        <w:t xml:space="preserve"> restrictions. </w:t>
      </w:r>
      <w:r w:rsidR="004F779B" w:rsidRPr="007B4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23B33" w14:textId="3C178924" w:rsidR="00514BE5" w:rsidRDefault="004F779B" w:rsidP="00514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</w:p>
    <w:p w14:paraId="6DF5056A" w14:textId="7E994EFD" w:rsidR="004F779B" w:rsidRPr="00DB324E" w:rsidRDefault="004F779B" w:rsidP="004F77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will use a Doodle Poll to decide on the next meeting date and time to discuss summer proposals (dependent on the proposal deadline). </w:t>
      </w:r>
    </w:p>
    <w:p w14:paraId="2D4D765B" w14:textId="4541B55D" w:rsidR="003F61BD" w:rsidRDefault="00963431" w:rsidP="00C84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208">
        <w:rPr>
          <w:rFonts w:ascii="Times New Roman" w:hAnsi="Times New Roman" w:cs="Times New Roman"/>
          <w:sz w:val="24"/>
          <w:szCs w:val="24"/>
        </w:rPr>
        <w:t xml:space="preserve">Adjournment </w:t>
      </w:r>
      <w:r w:rsidR="004F779B">
        <w:rPr>
          <w:rFonts w:ascii="Times New Roman" w:hAnsi="Times New Roman" w:cs="Times New Roman"/>
          <w:sz w:val="24"/>
          <w:szCs w:val="24"/>
        </w:rPr>
        <w:t>at 12:15 p.m.</w:t>
      </w:r>
    </w:p>
    <w:p w14:paraId="04D793D8" w14:textId="6D99E4DE" w:rsidR="00861B6B" w:rsidRDefault="00861B6B" w:rsidP="00861B6B">
      <w:pPr>
        <w:rPr>
          <w:rFonts w:ascii="Times New Roman" w:hAnsi="Times New Roman" w:cs="Times New Roman"/>
          <w:sz w:val="24"/>
          <w:szCs w:val="24"/>
        </w:rPr>
      </w:pPr>
    </w:p>
    <w:p w14:paraId="43EE0213" w14:textId="427EB573" w:rsidR="00861B6B" w:rsidRPr="00861B6B" w:rsidRDefault="00861B6B" w:rsidP="00861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 by Adria Goldman</w:t>
      </w:r>
    </w:p>
    <w:sectPr w:rsidR="00861B6B" w:rsidRPr="00861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366D1"/>
    <w:multiLevelType w:val="hybridMultilevel"/>
    <w:tmpl w:val="C5FE529C"/>
    <w:lvl w:ilvl="0" w:tplc="48E04D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314AF9"/>
    <w:multiLevelType w:val="hybridMultilevel"/>
    <w:tmpl w:val="8BB40D52"/>
    <w:lvl w:ilvl="0" w:tplc="0EE48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4F"/>
    <w:rsid w:val="0013033B"/>
    <w:rsid w:val="001E4657"/>
    <w:rsid w:val="00205913"/>
    <w:rsid w:val="00227481"/>
    <w:rsid w:val="00297467"/>
    <w:rsid w:val="00314EFE"/>
    <w:rsid w:val="003265C3"/>
    <w:rsid w:val="00354A94"/>
    <w:rsid w:val="00395D16"/>
    <w:rsid w:val="003F61BD"/>
    <w:rsid w:val="004B4E58"/>
    <w:rsid w:val="004F779B"/>
    <w:rsid w:val="00514BE5"/>
    <w:rsid w:val="00675338"/>
    <w:rsid w:val="00694871"/>
    <w:rsid w:val="006D67B9"/>
    <w:rsid w:val="0070528E"/>
    <w:rsid w:val="007B44AC"/>
    <w:rsid w:val="007D6A19"/>
    <w:rsid w:val="00861B6B"/>
    <w:rsid w:val="008A0EBF"/>
    <w:rsid w:val="008F04B1"/>
    <w:rsid w:val="0094376B"/>
    <w:rsid w:val="00963431"/>
    <w:rsid w:val="00975208"/>
    <w:rsid w:val="009D6C54"/>
    <w:rsid w:val="00A50AFF"/>
    <w:rsid w:val="00A61917"/>
    <w:rsid w:val="00A8799D"/>
    <w:rsid w:val="00AD2FAA"/>
    <w:rsid w:val="00B73A1B"/>
    <w:rsid w:val="00BC6F4F"/>
    <w:rsid w:val="00BD1753"/>
    <w:rsid w:val="00C664C5"/>
    <w:rsid w:val="00C84128"/>
    <w:rsid w:val="00CF043A"/>
    <w:rsid w:val="00CF224A"/>
    <w:rsid w:val="00D12FE5"/>
    <w:rsid w:val="00DA66D4"/>
    <w:rsid w:val="00DB324E"/>
    <w:rsid w:val="00EC4BC1"/>
    <w:rsid w:val="00F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6F8C"/>
  <w15:chartTrackingRefBased/>
  <w15:docId w15:val="{6BC9F517-4CA2-41A8-9CE6-668E5A64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8E"/>
    <w:pPr>
      <w:ind w:left="720"/>
      <w:contextualSpacing/>
    </w:pPr>
  </w:style>
  <w:style w:type="paragraph" w:customStyle="1" w:styleId="xmsonormal">
    <w:name w:val="x_msonormal"/>
    <w:basedOn w:val="Normal"/>
    <w:rsid w:val="0070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3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E5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B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7bWyxyqVTQXQRAlu1lKUottN3EfxRd11QLt5An_Gi2XrmKw/viewform" TargetMode="External"/><Relationship Id="rId5" Type="http://schemas.openxmlformats.org/officeDocument/2006/relationships/hyperlink" Target="https://provost.umw.edu/umw-curriculum-approval-proc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Irish</dc:creator>
  <cp:keywords/>
  <dc:description/>
  <cp:lastModifiedBy>A Goldman</cp:lastModifiedBy>
  <cp:revision>7</cp:revision>
  <dcterms:created xsi:type="dcterms:W3CDTF">2020-11-15T15:41:00Z</dcterms:created>
  <dcterms:modified xsi:type="dcterms:W3CDTF">2020-11-18T09:18:00Z</dcterms:modified>
</cp:coreProperties>
</file>