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DEA3" w14:textId="3BAF9DB4" w:rsidR="00D70A46" w:rsidRPr="0048491B" w:rsidRDefault="00F44B1D">
      <w:pPr>
        <w:rPr>
          <w:b/>
        </w:rPr>
      </w:pPr>
      <w:bookmarkStart w:id="0" w:name="_GoBack"/>
      <w:bookmarkEnd w:id="0"/>
      <w:r>
        <w:rPr>
          <w:b/>
        </w:rPr>
        <w:t>Motion</w:t>
      </w:r>
      <w:r w:rsidR="00283F5E">
        <w:rPr>
          <w:b/>
        </w:rPr>
        <w:t xml:space="preserve"> to provide UMW students the option of an alternative grading system for Fall 2020</w:t>
      </w:r>
      <w:r w:rsidR="00212871" w:rsidRPr="0048491B">
        <w:rPr>
          <w:b/>
        </w:rPr>
        <w:t>:</w:t>
      </w:r>
    </w:p>
    <w:p w14:paraId="4FE5081A" w14:textId="77777777" w:rsidR="00212871" w:rsidRDefault="00212871"/>
    <w:p w14:paraId="0E96B3D8" w14:textId="67AFFD47" w:rsidR="00212871" w:rsidRDefault="00283F5E">
      <w:r>
        <w:t>UMW students will have the option of</w:t>
      </w:r>
      <w:r w:rsidR="00212871">
        <w:t xml:space="preserve"> an alternative grading system of “CR/P-20/NC”</w:t>
      </w:r>
      <w:r>
        <w:t xml:space="preserve"> </w:t>
      </w:r>
      <w:r w:rsidR="001B607D">
        <w:t xml:space="preserve">in addition to the option of the regular grading system </w:t>
      </w:r>
      <w:r w:rsidR="00212871">
        <w:t xml:space="preserve">for the Fall 2020 semester. </w:t>
      </w:r>
      <w:r>
        <w:t>All s</w:t>
      </w:r>
      <w:r w:rsidR="00212871">
        <w:t xml:space="preserve">tudents </w:t>
      </w:r>
      <w:r>
        <w:t>will</w:t>
      </w:r>
      <w:r w:rsidR="001B607D">
        <w:t xml:space="preserve"> first </w:t>
      </w:r>
      <w:r w:rsidR="00D30143">
        <w:t xml:space="preserve">receive </w:t>
      </w:r>
      <w:r w:rsidR="00212871">
        <w:t>letter grade</w:t>
      </w:r>
      <w:r w:rsidR="00D30143">
        <w:t xml:space="preserve">s, in accordance </w:t>
      </w:r>
      <w:r w:rsidR="00212871">
        <w:t>with the regular UMW grading system</w:t>
      </w:r>
      <w:r w:rsidR="00D30143">
        <w:t xml:space="preserve"> and </w:t>
      </w:r>
      <w:r w:rsidR="001B607D">
        <w:t>the regular timeline for final grade submissions by faculty and their entrance into the system by the Registrar’s office.  Afte</w:t>
      </w:r>
      <w:r w:rsidR="00B91328">
        <w:t>r</w:t>
      </w:r>
      <w:r w:rsidR="001B607D">
        <w:t xml:space="preserve"> letter grade</w:t>
      </w:r>
      <w:r>
        <w:t>s</w:t>
      </w:r>
      <w:r w:rsidR="00B91328">
        <w:t xml:space="preserve"> have been submitted</w:t>
      </w:r>
      <w:r>
        <w:t xml:space="preserve">, students will </w:t>
      </w:r>
      <w:r w:rsidR="00212871">
        <w:t xml:space="preserve">have the option of </w:t>
      </w:r>
      <w:r>
        <w:t xml:space="preserve">retaining the letter grade or </w:t>
      </w:r>
      <w:r w:rsidR="00212871">
        <w:t>switching to the alternative grading system</w:t>
      </w:r>
      <w:r>
        <w:t xml:space="preserve"> for each</w:t>
      </w:r>
      <w:r w:rsidR="00B91328">
        <w:t xml:space="preserve"> course</w:t>
      </w:r>
      <w:r w:rsidR="00212871">
        <w:t>.</w:t>
      </w:r>
      <w:r>
        <w:t xml:space="preserve">  </w:t>
      </w:r>
      <w:r w:rsidR="00D30143">
        <w:t xml:space="preserve">Their overall GPA will then be adjusted accordingly, with a grade of CR, P-20, or NC not affecting the GPA. </w:t>
      </w:r>
      <w:r>
        <w:t>The deadline by which students will need to make</w:t>
      </w:r>
      <w:r w:rsidR="001B607D">
        <w:t xml:space="preserve"> </w:t>
      </w:r>
      <w:r>
        <w:t xml:space="preserve">this </w:t>
      </w:r>
      <w:r w:rsidR="001B607D">
        <w:t>dec</w:t>
      </w:r>
      <w:r>
        <w:t>ision shall be</w:t>
      </w:r>
      <w:r w:rsidR="001B607D">
        <w:t xml:space="preserve"> several week</w:t>
      </w:r>
      <w:r w:rsidR="0048491B">
        <w:t>s</w:t>
      </w:r>
      <w:r w:rsidR="001B607D">
        <w:t xml:space="preserve"> into the Spring 2021 semester</w:t>
      </w:r>
      <w:r w:rsidR="00D30143">
        <w:t>.  An exact deadline</w:t>
      </w:r>
      <w:r>
        <w:t xml:space="preserve"> </w:t>
      </w:r>
      <w:r w:rsidR="00D30143">
        <w:t xml:space="preserve">within that timeframe </w:t>
      </w:r>
      <w:r>
        <w:t xml:space="preserve">shall be </w:t>
      </w:r>
      <w:r w:rsidR="00D30143">
        <w:t>determined</w:t>
      </w:r>
      <w:r>
        <w:t xml:space="preserve"> </w:t>
      </w:r>
      <w:r w:rsidR="00B91328">
        <w:t xml:space="preserve">by the UFC </w:t>
      </w:r>
      <w:r>
        <w:t>in consultation with the relevant academic and administrative office</w:t>
      </w:r>
      <w:r w:rsidR="00D30143">
        <w:t>s</w:t>
      </w:r>
      <w:r w:rsidR="001B607D">
        <w:t xml:space="preserve">. </w:t>
      </w:r>
      <w:r w:rsidR="00212871">
        <w:t xml:space="preserve"> </w:t>
      </w:r>
    </w:p>
    <w:p w14:paraId="467E2CE0" w14:textId="77777777" w:rsidR="00212871" w:rsidRDefault="00212871"/>
    <w:p w14:paraId="718C6B2F" w14:textId="77777777" w:rsidR="00212871" w:rsidRDefault="00212871"/>
    <w:p w14:paraId="32F8D3CD" w14:textId="681C37AA" w:rsidR="00212871" w:rsidRPr="00283F5E" w:rsidRDefault="00283F5E">
      <w:pPr>
        <w:rPr>
          <w:b/>
        </w:rPr>
      </w:pPr>
      <w:r w:rsidRPr="00283F5E">
        <w:rPr>
          <w:b/>
        </w:rPr>
        <w:t>Rationale:</w:t>
      </w:r>
    </w:p>
    <w:p w14:paraId="55480F18" w14:textId="77777777" w:rsidR="00283F5E" w:rsidRDefault="00283F5E" w:rsidP="00283F5E"/>
    <w:p w14:paraId="48918E48" w14:textId="189424C6" w:rsidR="00283F5E" w:rsidRPr="00283F5E" w:rsidRDefault="00283F5E" w:rsidP="00283F5E">
      <w:pPr>
        <w:pStyle w:val="ListParagraph"/>
        <w:numPr>
          <w:ilvl w:val="0"/>
          <w:numId w:val="1"/>
        </w:numPr>
      </w:pPr>
      <w:r w:rsidRPr="00283F5E">
        <w:t>The COVID-19 pandemic continues to create conditions of major uncertainty and risk with respect to human health and the overall quality of life in the state of Virginia, nationally, and globally</w:t>
      </w:r>
      <w:r w:rsidR="00D30143">
        <w:t>. These conditions remain</w:t>
      </w:r>
      <w:r w:rsidRPr="00283F5E">
        <w:t xml:space="preserve"> far removed from normalcy</w:t>
      </w:r>
      <w:r w:rsidR="00D30143">
        <w:t>.</w:t>
      </w:r>
    </w:p>
    <w:p w14:paraId="130C29D0" w14:textId="77777777" w:rsidR="00283F5E" w:rsidRPr="00283F5E" w:rsidRDefault="00283F5E" w:rsidP="00283F5E"/>
    <w:p w14:paraId="54ACD93E" w14:textId="4EF73AFB" w:rsidR="00283F5E" w:rsidRPr="00283F5E" w:rsidRDefault="00283F5E" w:rsidP="00283F5E">
      <w:pPr>
        <w:pStyle w:val="ListParagraph"/>
        <w:numPr>
          <w:ilvl w:val="0"/>
          <w:numId w:val="1"/>
        </w:numPr>
      </w:pPr>
      <w:r w:rsidRPr="00283F5E">
        <w:t>These conditions are presently impacting the lives of college students and their families in myriad ways</w:t>
      </w:r>
      <w:r w:rsidR="00D30143">
        <w:t>.</w:t>
      </w:r>
      <w:r w:rsidRPr="00283F5E">
        <w:t xml:space="preserve"> </w:t>
      </w:r>
    </w:p>
    <w:p w14:paraId="30B2AF02" w14:textId="77777777" w:rsidR="00283F5E" w:rsidRPr="00283F5E" w:rsidRDefault="00283F5E" w:rsidP="00283F5E"/>
    <w:p w14:paraId="3B82E9C9" w14:textId="23955EA9" w:rsidR="00283F5E" w:rsidRPr="00283F5E" w:rsidRDefault="00283F5E" w:rsidP="00283F5E">
      <w:pPr>
        <w:pStyle w:val="ListParagraph"/>
        <w:numPr>
          <w:ilvl w:val="0"/>
          <w:numId w:val="1"/>
        </w:numPr>
      </w:pPr>
      <w:r w:rsidRPr="00283F5E">
        <w:t>T</w:t>
      </w:r>
      <w:r w:rsidR="00D30143">
        <w:t>he available research and advice from</w:t>
      </w:r>
      <w:r w:rsidRPr="00283F5E">
        <w:t xml:space="preserve"> public health and infectious disease experts suggests that these conditions are likely to persist for the immanent and foreseeable future</w:t>
      </w:r>
      <w:r w:rsidR="00D30143">
        <w:t>.</w:t>
      </w:r>
    </w:p>
    <w:p w14:paraId="284F892E" w14:textId="77777777" w:rsidR="00283F5E" w:rsidRPr="00283F5E" w:rsidRDefault="00283F5E" w:rsidP="00283F5E"/>
    <w:p w14:paraId="0E4E764A" w14:textId="035DCA64" w:rsidR="00283F5E" w:rsidRPr="00283F5E" w:rsidRDefault="00D30143" w:rsidP="00283F5E">
      <w:pPr>
        <w:pStyle w:val="ListParagraph"/>
        <w:numPr>
          <w:ilvl w:val="0"/>
          <w:numId w:val="1"/>
        </w:numPr>
      </w:pPr>
      <w:r>
        <w:t>In acknowledgement of these conditions, o</w:t>
      </w:r>
      <w:r w:rsidR="00283F5E" w:rsidRPr="00283F5E">
        <w:t>ther Virginia colleges and universities have elected to reinstate alternative grading systems for the Fall 2020 semester</w:t>
      </w:r>
      <w:r>
        <w:t>.</w:t>
      </w:r>
    </w:p>
    <w:p w14:paraId="731CC0C8" w14:textId="77777777" w:rsidR="00283F5E" w:rsidRPr="00283F5E" w:rsidRDefault="00283F5E" w:rsidP="00283F5E"/>
    <w:p w14:paraId="311CB8EF" w14:textId="5CCE0E25" w:rsidR="00283F5E" w:rsidRPr="00283F5E" w:rsidRDefault="00D30143" w:rsidP="00283F5E">
      <w:pPr>
        <w:pStyle w:val="ListParagraph"/>
        <w:numPr>
          <w:ilvl w:val="0"/>
          <w:numId w:val="1"/>
        </w:numPr>
      </w:pPr>
      <w:r>
        <w:t>T</w:t>
      </w:r>
      <w:r w:rsidR="00283F5E" w:rsidRPr="00283F5E">
        <w:t xml:space="preserve">he implementation of the UMW alternative grading system of “CR/P-19/NC” </w:t>
      </w:r>
      <w:r>
        <w:t xml:space="preserve">in the Spring 2020 semester </w:t>
      </w:r>
      <w:r w:rsidR="00283F5E" w:rsidRPr="00283F5E">
        <w:t xml:space="preserve">was </w:t>
      </w:r>
      <w:r>
        <w:t xml:space="preserve">necessarily rushed. As a consequence, </w:t>
      </w:r>
      <w:r w:rsidR="00283F5E" w:rsidRPr="00283F5E">
        <w:t xml:space="preserve">created confusion </w:t>
      </w:r>
      <w:r>
        <w:t xml:space="preserve">and disruption for </w:t>
      </w:r>
      <w:r w:rsidR="00283F5E" w:rsidRPr="00283F5E">
        <w:t xml:space="preserve">many students and placed undue burden on </w:t>
      </w:r>
      <w:r>
        <w:t xml:space="preserve">students, faculty, and </w:t>
      </w:r>
      <w:r w:rsidR="00283F5E" w:rsidRPr="00283F5E">
        <w:t>multiple academic and administrative offices.</w:t>
      </w:r>
    </w:p>
    <w:p w14:paraId="35F3BB86" w14:textId="77777777" w:rsidR="00283F5E" w:rsidRPr="00283F5E" w:rsidRDefault="00283F5E" w:rsidP="00283F5E"/>
    <w:p w14:paraId="17C545B7" w14:textId="678475DE" w:rsidR="00283F5E" w:rsidRPr="00283F5E" w:rsidRDefault="00283F5E" w:rsidP="00283F5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83F5E">
        <w:rPr>
          <w:rFonts w:eastAsia="Times New Roman"/>
        </w:rPr>
        <w:t>Allowing students to opt-in to an alternative g</w:t>
      </w:r>
      <w:r w:rsidR="00D30143">
        <w:rPr>
          <w:rFonts w:eastAsia="Times New Roman"/>
        </w:rPr>
        <w:t>rading system in the middle of this</w:t>
      </w:r>
      <w:r w:rsidRPr="00283F5E">
        <w:rPr>
          <w:rFonts w:eastAsia="Times New Roman"/>
        </w:rPr>
        <w:t xml:space="preserve"> semester could be disruptive and further impede their focus on their coursework, and/or </w:t>
      </w:r>
      <w:r w:rsidR="00D30143">
        <w:rPr>
          <w:rFonts w:eastAsia="Times New Roman"/>
        </w:rPr>
        <w:t xml:space="preserve">potentially </w:t>
      </w:r>
      <w:r w:rsidRPr="00283F5E">
        <w:rPr>
          <w:rFonts w:eastAsia="Times New Roman"/>
        </w:rPr>
        <w:t>negatively impact their level of motivation or effort.</w:t>
      </w:r>
    </w:p>
    <w:p w14:paraId="35EF8177" w14:textId="77777777" w:rsidR="00283F5E" w:rsidRPr="00283F5E" w:rsidRDefault="00283F5E" w:rsidP="00283F5E">
      <w:pPr>
        <w:ind w:firstLine="720"/>
      </w:pPr>
    </w:p>
    <w:p w14:paraId="774895AC" w14:textId="6E5A4A17" w:rsidR="00283F5E" w:rsidRDefault="00283F5E" w:rsidP="00283F5E">
      <w:pPr>
        <w:pStyle w:val="ListParagraph"/>
        <w:numPr>
          <w:ilvl w:val="0"/>
          <w:numId w:val="1"/>
        </w:numPr>
      </w:pPr>
      <w:r>
        <w:t xml:space="preserve">The student decision-making process regarding a change from the letter grade system to an alternative grading system is multi-faceted and can have long-term consequences for the student.  It can </w:t>
      </w:r>
      <w:r w:rsidR="00D30143">
        <w:t xml:space="preserve">potentially </w:t>
      </w:r>
      <w:r>
        <w:t xml:space="preserve">impact </w:t>
      </w:r>
      <w:r w:rsidR="00D30143">
        <w:t>their fulfillment of program and major requirements, the transferability of their credits earned at UMW, and their</w:t>
      </w:r>
      <w:r>
        <w:t xml:space="preserve"> eligibility for various academic and professional pursuits</w:t>
      </w:r>
      <w:r w:rsidR="00D30143">
        <w:t xml:space="preserve"> after they graduate</w:t>
      </w:r>
      <w:r>
        <w:t xml:space="preserve">. </w:t>
      </w:r>
      <w:r w:rsidR="00D30143">
        <w:t>Every s</w:t>
      </w:r>
      <w:r>
        <w:t>tudent</w:t>
      </w:r>
      <w:r w:rsidR="00D30143">
        <w:t xml:space="preserve"> should have ample</w:t>
      </w:r>
      <w:r>
        <w:t xml:space="preserve"> time to weigh this decision </w:t>
      </w:r>
      <w:r w:rsidR="00643080">
        <w:t xml:space="preserve">after seeing their letter grade earned, and </w:t>
      </w:r>
      <w:r>
        <w:t xml:space="preserve">in </w:t>
      </w:r>
      <w:r>
        <w:lastRenderedPageBreak/>
        <w:t>consultation with their academic advisor, the instructional faculty member, and other relevant parties.</w:t>
      </w:r>
    </w:p>
    <w:p w14:paraId="36A2EB95" w14:textId="77777777" w:rsidR="00283F5E" w:rsidRDefault="00283F5E" w:rsidP="00283F5E"/>
    <w:p w14:paraId="0EE21E57" w14:textId="77777777" w:rsidR="00212871" w:rsidRDefault="00212871"/>
    <w:sectPr w:rsidR="00212871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5260"/>
    <w:multiLevelType w:val="hybridMultilevel"/>
    <w:tmpl w:val="C91E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71"/>
    <w:rsid w:val="0013265C"/>
    <w:rsid w:val="001742A7"/>
    <w:rsid w:val="001B607D"/>
    <w:rsid w:val="00212871"/>
    <w:rsid w:val="00283F5E"/>
    <w:rsid w:val="00354953"/>
    <w:rsid w:val="0048491B"/>
    <w:rsid w:val="005E3015"/>
    <w:rsid w:val="00643080"/>
    <w:rsid w:val="008E1FFF"/>
    <w:rsid w:val="009D636C"/>
    <w:rsid w:val="00A130D0"/>
    <w:rsid w:val="00B91328"/>
    <w:rsid w:val="00D30143"/>
    <w:rsid w:val="00E238B4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69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Dolby (adolby)</cp:lastModifiedBy>
  <cp:revision>2</cp:revision>
  <dcterms:created xsi:type="dcterms:W3CDTF">2020-10-15T21:48:00Z</dcterms:created>
  <dcterms:modified xsi:type="dcterms:W3CDTF">2020-10-15T21:48:00Z</dcterms:modified>
</cp:coreProperties>
</file>