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7E053" w14:textId="1E2F1AC5" w:rsidR="00AD3864" w:rsidRPr="000A2E63" w:rsidRDefault="00E92753" w:rsidP="00E92753">
      <w:pPr>
        <w:jc w:val="center"/>
        <w:rPr>
          <w:rFonts w:ascii="Arial" w:hAnsi="Arial" w:cs="Arial"/>
          <w:b/>
          <w:bCs/>
        </w:rPr>
      </w:pPr>
      <w:bookmarkStart w:id="0" w:name="_GoBack"/>
      <w:bookmarkEnd w:id="0"/>
      <w:r w:rsidRPr="000A2E63">
        <w:rPr>
          <w:rFonts w:ascii="Arial" w:hAnsi="Arial" w:cs="Arial"/>
          <w:b/>
          <w:bCs/>
        </w:rPr>
        <w:t>Report on Faculty Senate of Virginia Activities to University Faculty Council</w:t>
      </w:r>
    </w:p>
    <w:p w14:paraId="1022BD41" w14:textId="4665F9E3" w:rsidR="00E92753" w:rsidRPr="000A2E63" w:rsidRDefault="00E92753" w:rsidP="00E92753">
      <w:pPr>
        <w:pBdr>
          <w:bottom w:val="single" w:sz="4" w:space="1" w:color="auto"/>
        </w:pBdr>
        <w:jc w:val="center"/>
        <w:rPr>
          <w:rFonts w:ascii="Arial" w:hAnsi="Arial" w:cs="Arial"/>
          <w:b/>
          <w:bCs/>
        </w:rPr>
      </w:pPr>
      <w:r w:rsidRPr="000A2E63">
        <w:rPr>
          <w:rFonts w:ascii="Arial" w:hAnsi="Arial" w:cs="Arial"/>
          <w:b/>
          <w:bCs/>
        </w:rPr>
        <w:t>UFC meeting on 8/19/2020</w:t>
      </w:r>
    </w:p>
    <w:p w14:paraId="67A0508B" w14:textId="0C3EDB1C" w:rsidR="00E92753" w:rsidRDefault="00E92753"/>
    <w:tbl>
      <w:tblPr>
        <w:tblStyle w:val="TableGrid"/>
        <w:tblW w:w="14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13139"/>
      </w:tblGrid>
      <w:tr w:rsidR="00E365FC" w:rsidRPr="00E365FC" w14:paraId="626A99D3" w14:textId="77777777" w:rsidTr="00E365FC">
        <w:trPr>
          <w:trHeight w:val="1024"/>
        </w:trPr>
        <w:tc>
          <w:tcPr>
            <w:tcW w:w="1252" w:type="dxa"/>
          </w:tcPr>
          <w:p w14:paraId="55255A9A" w14:textId="21DBA1A4" w:rsidR="00E92753" w:rsidRPr="00E365FC" w:rsidRDefault="00E92753">
            <w:pPr>
              <w:rPr>
                <w:rFonts w:ascii="Arial" w:hAnsi="Arial" w:cs="Arial"/>
                <w:sz w:val="20"/>
                <w:szCs w:val="20"/>
              </w:rPr>
            </w:pPr>
            <w:r w:rsidRPr="00E365FC">
              <w:rPr>
                <w:rFonts w:ascii="Arial" w:hAnsi="Arial" w:cs="Arial"/>
                <w:sz w:val="20"/>
                <w:szCs w:val="20"/>
              </w:rPr>
              <w:t>6/16/2020</w:t>
            </w:r>
          </w:p>
        </w:tc>
        <w:tc>
          <w:tcPr>
            <w:tcW w:w="13139" w:type="dxa"/>
          </w:tcPr>
          <w:p w14:paraId="1DBF2C2E" w14:textId="77777777" w:rsidR="00E92753" w:rsidRPr="00E92753" w:rsidRDefault="00E92753" w:rsidP="00E92753">
            <w:pPr>
              <w:rPr>
                <w:rFonts w:ascii="Arial" w:eastAsia="Times New Roman" w:hAnsi="Arial" w:cs="Arial"/>
                <w:color w:val="000000"/>
                <w:sz w:val="20"/>
                <w:szCs w:val="20"/>
              </w:rPr>
            </w:pPr>
            <w:r w:rsidRPr="00E365FC">
              <w:rPr>
                <w:rFonts w:ascii="Arial" w:eastAsia="Times New Roman" w:hAnsi="Arial" w:cs="Arial"/>
                <w:color w:val="000000"/>
                <w:sz w:val="20"/>
                <w:szCs w:val="20"/>
              </w:rPr>
              <w:t>J</w:t>
            </w:r>
            <w:r w:rsidRPr="00E92753">
              <w:rPr>
                <w:rFonts w:ascii="Arial" w:eastAsia="Times New Roman" w:hAnsi="Arial" w:cs="Arial"/>
                <w:color w:val="000000"/>
                <w:sz w:val="20"/>
                <w:szCs w:val="20"/>
              </w:rPr>
              <w:t xml:space="preserve">oint FSVA and VCAAUP letter in response to Radford’s BOV actions </w:t>
            </w:r>
          </w:p>
          <w:p w14:paraId="4A0EAC77" w14:textId="77777777" w:rsidR="00E92753" w:rsidRPr="00E92753" w:rsidRDefault="00F50F4A" w:rsidP="00E92753">
            <w:pPr>
              <w:rPr>
                <w:rFonts w:ascii="Arial" w:eastAsia="Times New Roman" w:hAnsi="Arial" w:cs="Arial"/>
                <w:color w:val="000000"/>
                <w:sz w:val="20"/>
                <w:szCs w:val="20"/>
              </w:rPr>
            </w:pPr>
            <w:hyperlink r:id="rId5" w:history="1">
              <w:r w:rsidR="00E92753" w:rsidRPr="00E92753">
                <w:rPr>
                  <w:rFonts w:ascii="Arial" w:eastAsia="Times New Roman" w:hAnsi="Arial" w:cs="Arial"/>
                  <w:color w:val="0000FF"/>
                  <w:sz w:val="20"/>
                  <w:szCs w:val="20"/>
                  <w:u w:val="single"/>
                </w:rPr>
                <w:t>https://docs.google.com/document/d/1GrNdk7dPoUP33ZBEjtMuksVs__3WcruwNo6P6svdod0/edit</w:t>
              </w:r>
            </w:hyperlink>
          </w:p>
          <w:p w14:paraId="1511AEC6" w14:textId="060CD758" w:rsidR="00E92753" w:rsidRPr="00E365FC" w:rsidRDefault="00E92753">
            <w:pPr>
              <w:rPr>
                <w:rFonts w:ascii="Arial" w:hAnsi="Arial" w:cs="Arial"/>
                <w:sz w:val="20"/>
                <w:szCs w:val="20"/>
              </w:rPr>
            </w:pPr>
            <w:r w:rsidRPr="00E365FC">
              <w:rPr>
                <w:rFonts w:ascii="Arial" w:hAnsi="Arial" w:cs="Arial"/>
                <w:sz w:val="20"/>
                <w:szCs w:val="20"/>
              </w:rPr>
              <w:t>74 UMW faculty signed</w:t>
            </w:r>
          </w:p>
        </w:tc>
      </w:tr>
      <w:tr w:rsidR="00E365FC" w:rsidRPr="00E365FC" w14:paraId="3D46075A" w14:textId="77777777" w:rsidTr="00E365FC">
        <w:trPr>
          <w:trHeight w:val="255"/>
        </w:trPr>
        <w:tc>
          <w:tcPr>
            <w:tcW w:w="1252" w:type="dxa"/>
          </w:tcPr>
          <w:p w14:paraId="73F8CB6E" w14:textId="77777777" w:rsidR="00E365FC" w:rsidRPr="00E365FC" w:rsidRDefault="00E365FC">
            <w:pPr>
              <w:rPr>
                <w:rFonts w:ascii="Arial" w:hAnsi="Arial" w:cs="Arial"/>
                <w:sz w:val="20"/>
                <w:szCs w:val="20"/>
              </w:rPr>
            </w:pPr>
            <w:r w:rsidRPr="00E365FC">
              <w:rPr>
                <w:rFonts w:ascii="Arial" w:hAnsi="Arial" w:cs="Arial"/>
                <w:sz w:val="20"/>
                <w:szCs w:val="20"/>
              </w:rPr>
              <w:t>6/29/2020</w:t>
            </w:r>
          </w:p>
          <w:p w14:paraId="06FD0549" w14:textId="77777777" w:rsidR="00E365FC" w:rsidRPr="00E365FC" w:rsidRDefault="00E365FC">
            <w:pPr>
              <w:rPr>
                <w:rFonts w:ascii="Arial" w:hAnsi="Arial" w:cs="Arial"/>
                <w:sz w:val="20"/>
                <w:szCs w:val="20"/>
              </w:rPr>
            </w:pPr>
          </w:p>
          <w:p w14:paraId="76F0E7DA" w14:textId="77777777" w:rsidR="00E365FC" w:rsidRPr="00E365FC" w:rsidRDefault="00E365FC">
            <w:pPr>
              <w:rPr>
                <w:rFonts w:ascii="Arial" w:hAnsi="Arial" w:cs="Arial"/>
                <w:sz w:val="20"/>
                <w:szCs w:val="20"/>
              </w:rPr>
            </w:pPr>
          </w:p>
          <w:p w14:paraId="58050164" w14:textId="77777777" w:rsidR="00E365FC" w:rsidRPr="00E365FC" w:rsidRDefault="00E365FC">
            <w:pPr>
              <w:rPr>
                <w:rFonts w:ascii="Arial" w:hAnsi="Arial" w:cs="Arial"/>
                <w:sz w:val="20"/>
                <w:szCs w:val="20"/>
              </w:rPr>
            </w:pPr>
          </w:p>
          <w:p w14:paraId="23AFDE02" w14:textId="77777777" w:rsidR="00E365FC" w:rsidRPr="00E365FC" w:rsidRDefault="00E365FC">
            <w:pPr>
              <w:rPr>
                <w:rFonts w:ascii="Arial" w:hAnsi="Arial" w:cs="Arial"/>
                <w:sz w:val="20"/>
                <w:szCs w:val="20"/>
              </w:rPr>
            </w:pPr>
          </w:p>
          <w:p w14:paraId="5F4996B4" w14:textId="77777777" w:rsidR="00E365FC" w:rsidRPr="00E365FC" w:rsidRDefault="00E365FC">
            <w:pPr>
              <w:rPr>
                <w:rFonts w:ascii="Arial" w:hAnsi="Arial" w:cs="Arial"/>
                <w:sz w:val="20"/>
                <w:szCs w:val="20"/>
              </w:rPr>
            </w:pPr>
          </w:p>
          <w:p w14:paraId="6FE2BBEC" w14:textId="77777777" w:rsidR="00E365FC" w:rsidRPr="00E365FC" w:rsidRDefault="00E365FC">
            <w:pPr>
              <w:rPr>
                <w:rFonts w:ascii="Arial" w:hAnsi="Arial" w:cs="Arial"/>
                <w:sz w:val="20"/>
                <w:szCs w:val="20"/>
              </w:rPr>
            </w:pPr>
          </w:p>
          <w:p w14:paraId="6A9ED0A0" w14:textId="77777777" w:rsidR="00E365FC" w:rsidRPr="00E365FC" w:rsidRDefault="00E365FC">
            <w:pPr>
              <w:rPr>
                <w:rFonts w:ascii="Arial" w:hAnsi="Arial" w:cs="Arial"/>
                <w:sz w:val="20"/>
                <w:szCs w:val="20"/>
              </w:rPr>
            </w:pPr>
          </w:p>
          <w:p w14:paraId="1989B9D7" w14:textId="77777777" w:rsidR="00E365FC" w:rsidRPr="00E365FC" w:rsidRDefault="00E365FC">
            <w:pPr>
              <w:rPr>
                <w:rFonts w:ascii="Arial" w:hAnsi="Arial" w:cs="Arial"/>
                <w:sz w:val="20"/>
                <w:szCs w:val="20"/>
              </w:rPr>
            </w:pPr>
          </w:p>
          <w:p w14:paraId="66F9A6B4" w14:textId="77777777" w:rsidR="00E365FC" w:rsidRPr="00E365FC" w:rsidRDefault="00E365FC">
            <w:pPr>
              <w:rPr>
                <w:rFonts w:ascii="Arial" w:hAnsi="Arial" w:cs="Arial"/>
                <w:sz w:val="20"/>
                <w:szCs w:val="20"/>
              </w:rPr>
            </w:pPr>
          </w:p>
          <w:p w14:paraId="69B21517" w14:textId="77777777" w:rsidR="00E365FC" w:rsidRPr="00E365FC" w:rsidRDefault="00E365FC">
            <w:pPr>
              <w:rPr>
                <w:rFonts w:ascii="Arial" w:hAnsi="Arial" w:cs="Arial"/>
                <w:sz w:val="20"/>
                <w:szCs w:val="20"/>
              </w:rPr>
            </w:pPr>
          </w:p>
          <w:p w14:paraId="7E30B699" w14:textId="77777777" w:rsidR="00E365FC" w:rsidRPr="00E365FC" w:rsidRDefault="00E365FC">
            <w:pPr>
              <w:rPr>
                <w:rFonts w:ascii="Arial" w:hAnsi="Arial" w:cs="Arial"/>
                <w:sz w:val="20"/>
                <w:szCs w:val="20"/>
              </w:rPr>
            </w:pPr>
          </w:p>
          <w:p w14:paraId="201CFA1D" w14:textId="77777777" w:rsidR="00E365FC" w:rsidRPr="00E365FC" w:rsidRDefault="00E365FC">
            <w:pPr>
              <w:rPr>
                <w:rFonts w:ascii="Arial" w:hAnsi="Arial" w:cs="Arial"/>
                <w:sz w:val="20"/>
                <w:szCs w:val="20"/>
              </w:rPr>
            </w:pPr>
          </w:p>
          <w:p w14:paraId="1DBCD833" w14:textId="77777777" w:rsidR="00E365FC" w:rsidRPr="00E365FC" w:rsidRDefault="00E365FC">
            <w:pPr>
              <w:rPr>
                <w:rFonts w:ascii="Arial" w:hAnsi="Arial" w:cs="Arial"/>
                <w:sz w:val="20"/>
                <w:szCs w:val="20"/>
              </w:rPr>
            </w:pPr>
          </w:p>
          <w:p w14:paraId="632A68F0" w14:textId="77777777" w:rsidR="00E365FC" w:rsidRPr="00E365FC" w:rsidRDefault="00E365FC">
            <w:pPr>
              <w:rPr>
                <w:rFonts w:ascii="Arial" w:hAnsi="Arial" w:cs="Arial"/>
                <w:sz w:val="20"/>
                <w:szCs w:val="20"/>
              </w:rPr>
            </w:pPr>
          </w:p>
          <w:p w14:paraId="0227C213" w14:textId="77777777" w:rsidR="00E365FC" w:rsidRPr="00E365FC" w:rsidRDefault="00E365FC">
            <w:pPr>
              <w:rPr>
                <w:rFonts w:ascii="Arial" w:hAnsi="Arial" w:cs="Arial"/>
                <w:sz w:val="20"/>
                <w:szCs w:val="20"/>
              </w:rPr>
            </w:pPr>
          </w:p>
          <w:p w14:paraId="1E0B82EE" w14:textId="4ED87859" w:rsidR="00E365FC" w:rsidRPr="00E365FC" w:rsidRDefault="00E365FC">
            <w:pPr>
              <w:rPr>
                <w:rFonts w:ascii="Arial" w:hAnsi="Arial" w:cs="Arial"/>
                <w:sz w:val="20"/>
                <w:szCs w:val="20"/>
              </w:rPr>
            </w:pPr>
            <w:r w:rsidRPr="00E365FC">
              <w:rPr>
                <w:rFonts w:ascii="Arial" w:hAnsi="Arial" w:cs="Arial"/>
                <w:sz w:val="20"/>
                <w:szCs w:val="20"/>
              </w:rPr>
              <w:t>7/7/2020</w:t>
            </w:r>
          </w:p>
        </w:tc>
        <w:tc>
          <w:tcPr>
            <w:tcW w:w="13139" w:type="dxa"/>
          </w:tcPr>
          <w:p w14:paraId="3126C7A7" w14:textId="315E07EF" w:rsidR="00E365FC" w:rsidRPr="00E365FC" w:rsidRDefault="00E365FC" w:rsidP="00E365FC">
            <w:pPr>
              <w:rPr>
                <w:rFonts w:ascii="Arial" w:hAnsi="Arial" w:cs="Arial"/>
                <w:color w:val="000000"/>
                <w:sz w:val="20"/>
                <w:szCs w:val="20"/>
              </w:rPr>
            </w:pPr>
            <w:r w:rsidRPr="00E365FC">
              <w:rPr>
                <w:rFonts w:ascii="Arial" w:hAnsi="Arial" w:cs="Arial"/>
                <w:color w:val="000000"/>
                <w:sz w:val="20"/>
                <w:szCs w:val="20"/>
              </w:rPr>
              <w:t>Proposed addendum to 2020-2021 faculty contracts that the Virginia Community College System is providing to the 23 Virginia Community Colleges. The 2020-2021 contract addendum states:</w:t>
            </w:r>
          </w:p>
          <w:p w14:paraId="37C6201E" w14:textId="77777777" w:rsidR="00E365FC" w:rsidRPr="00E365FC" w:rsidRDefault="00E365FC" w:rsidP="00E365FC">
            <w:pPr>
              <w:rPr>
                <w:rFonts w:ascii="Arial" w:hAnsi="Arial" w:cs="Arial"/>
                <w:color w:val="000000"/>
                <w:sz w:val="20"/>
                <w:szCs w:val="20"/>
              </w:rPr>
            </w:pPr>
            <w:r w:rsidRPr="00E365FC">
              <w:rPr>
                <w:rFonts w:ascii="Arial" w:hAnsi="Arial" w:cs="Arial"/>
                <w:color w:val="000000"/>
                <w:sz w:val="20"/>
                <w:szCs w:val="20"/>
              </w:rPr>
              <w:t> </w:t>
            </w:r>
          </w:p>
          <w:p w14:paraId="46CAFF8E" w14:textId="77777777" w:rsidR="00E365FC" w:rsidRPr="00E365FC" w:rsidRDefault="00E365FC" w:rsidP="00E365FC">
            <w:pPr>
              <w:rPr>
                <w:rFonts w:ascii="Arial" w:hAnsi="Arial" w:cs="Arial"/>
                <w:i/>
                <w:iCs/>
                <w:color w:val="000000"/>
                <w:sz w:val="20"/>
                <w:szCs w:val="20"/>
              </w:rPr>
            </w:pPr>
            <w:r w:rsidRPr="00E365FC">
              <w:rPr>
                <w:rFonts w:ascii="Arial" w:hAnsi="Arial" w:cs="Arial"/>
                <w:i/>
                <w:iCs/>
                <w:color w:val="000000"/>
                <w:sz w:val="20"/>
                <w:szCs w:val="20"/>
              </w:rPr>
              <w:t xml:space="preserve">“Your employment may be comprised of, from time to time, at the direction of the college or officials of the VCCS or the Commonwealth, in-person teaching and testing, and/or on-line, virtual, or remote teaching and testing--whether synchronous or asynchronous. </w:t>
            </w:r>
            <w:proofErr w:type="gramStart"/>
            <w:r w:rsidRPr="00E365FC">
              <w:rPr>
                <w:rFonts w:ascii="Arial" w:hAnsi="Arial" w:cs="Arial"/>
                <w:i/>
                <w:iCs/>
                <w:color w:val="000000"/>
                <w:sz w:val="20"/>
                <w:szCs w:val="20"/>
              </w:rPr>
              <w:t>Thus</w:t>
            </w:r>
            <w:proofErr w:type="gramEnd"/>
            <w:r w:rsidRPr="00E365FC">
              <w:rPr>
                <w:rFonts w:ascii="Arial" w:hAnsi="Arial" w:cs="Arial"/>
                <w:i/>
                <w:iCs/>
                <w:color w:val="000000"/>
                <w:sz w:val="20"/>
                <w:szCs w:val="20"/>
              </w:rPr>
              <w:t xml:space="preserve"> teaching delivery may be required to shift from one method to another and back during the course of the contract term. </w:t>
            </w:r>
            <w:r w:rsidRPr="00E365FC">
              <w:rPr>
                <w:rFonts w:ascii="Arial" w:hAnsi="Arial" w:cs="Arial"/>
                <w:i/>
                <w:iCs/>
                <w:color w:val="000000"/>
                <w:sz w:val="20"/>
                <w:szCs w:val="20"/>
                <w:highlight w:val="yellow"/>
              </w:rPr>
              <w:t>Moreover, if required as a result of the Commonwealth, System or college health and safety directives any or all of your required classes are prior to the end of the contract term, this appointment may be terminated by the college prior to the end of the contract term. In that event, your contract salary will be prorated based upon completion of contract deliverables/number of classes completed, etc.”</w:t>
            </w:r>
          </w:p>
          <w:p w14:paraId="74BAD08F" w14:textId="77777777" w:rsidR="00E365FC" w:rsidRPr="00E365FC" w:rsidRDefault="00E365FC" w:rsidP="00E365FC">
            <w:pPr>
              <w:rPr>
                <w:rFonts w:ascii="Arial" w:hAnsi="Arial" w:cs="Arial"/>
                <w:color w:val="000000"/>
                <w:sz w:val="20"/>
                <w:szCs w:val="20"/>
              </w:rPr>
            </w:pPr>
            <w:r w:rsidRPr="00E365FC">
              <w:rPr>
                <w:rFonts w:ascii="Arial" w:hAnsi="Arial" w:cs="Arial"/>
                <w:color w:val="000000"/>
                <w:sz w:val="20"/>
                <w:szCs w:val="20"/>
              </w:rPr>
              <w:t> </w:t>
            </w:r>
          </w:p>
          <w:p w14:paraId="3DE00652" w14:textId="77777777" w:rsidR="00E365FC" w:rsidRPr="00E365FC" w:rsidRDefault="00E365FC" w:rsidP="00E365FC">
            <w:pPr>
              <w:rPr>
                <w:rFonts w:ascii="Arial" w:hAnsi="Arial" w:cs="Arial"/>
                <w:color w:val="000000"/>
                <w:sz w:val="20"/>
                <w:szCs w:val="20"/>
              </w:rPr>
            </w:pPr>
            <w:r w:rsidRPr="00E365FC">
              <w:rPr>
                <w:rFonts w:ascii="Arial" w:hAnsi="Arial" w:cs="Arial"/>
                <w:color w:val="000000"/>
                <w:sz w:val="20"/>
                <w:szCs w:val="20"/>
              </w:rPr>
              <w:t>The last part of the addendum is of concern.  We understand that the VCCS has system wide Reduction in Force (RIF) policies in place. The addendum could potentially allow community colleges to bypass RIF policies and terminate faculty, particularly senior faculty, based on class enrollment. </w:t>
            </w:r>
          </w:p>
          <w:p w14:paraId="5FE7A589" w14:textId="035839A0" w:rsidR="00E365FC" w:rsidRPr="00E365FC" w:rsidRDefault="00E365FC" w:rsidP="00E365FC">
            <w:pPr>
              <w:rPr>
                <w:rFonts w:ascii="Arial" w:hAnsi="Arial" w:cs="Arial"/>
                <w:color w:val="000000"/>
                <w:sz w:val="20"/>
                <w:szCs w:val="20"/>
              </w:rPr>
            </w:pPr>
            <w:r w:rsidRPr="00E365FC">
              <w:rPr>
                <w:rFonts w:ascii="Arial" w:hAnsi="Arial" w:cs="Arial"/>
                <w:color w:val="000000"/>
                <w:sz w:val="20"/>
                <w:szCs w:val="20"/>
              </w:rPr>
              <w:t>The addendum may be used in part, whole, or not at all per each college. At this time, we encourage faculty to write to the chancellor to express concern about the addendum and encourage your schools to not include the addendum in the contracts. </w:t>
            </w:r>
          </w:p>
          <w:p w14:paraId="54C67380" w14:textId="524F01FE" w:rsidR="00E365FC" w:rsidRPr="00E365FC" w:rsidRDefault="00E365FC" w:rsidP="00E365FC">
            <w:pPr>
              <w:rPr>
                <w:rFonts w:ascii="Arial" w:hAnsi="Arial" w:cs="Arial"/>
                <w:color w:val="000000"/>
                <w:sz w:val="20"/>
                <w:szCs w:val="20"/>
              </w:rPr>
            </w:pPr>
            <w:r w:rsidRPr="00E365FC">
              <w:rPr>
                <w:rFonts w:ascii="Arial" w:hAnsi="Arial" w:cs="Arial"/>
                <w:color w:val="000000"/>
                <w:sz w:val="20"/>
                <w:szCs w:val="20"/>
              </w:rPr>
              <w:t>---</w:t>
            </w:r>
          </w:p>
          <w:p w14:paraId="7ED43046" w14:textId="77777777" w:rsidR="00E365FC" w:rsidRDefault="00E365FC" w:rsidP="00E365FC">
            <w:pPr>
              <w:rPr>
                <w:rFonts w:ascii="Arial" w:hAnsi="Arial" w:cs="Arial"/>
                <w:color w:val="000000"/>
                <w:sz w:val="20"/>
                <w:szCs w:val="20"/>
              </w:rPr>
            </w:pPr>
            <w:r w:rsidRPr="00E365FC">
              <w:rPr>
                <w:rFonts w:ascii="Arial" w:hAnsi="Arial" w:cs="Arial"/>
                <w:color w:val="000000"/>
                <w:sz w:val="20"/>
                <w:szCs w:val="20"/>
              </w:rPr>
              <w:t xml:space="preserve">As of 7/7/2020, each of the twenty-three presidents has eliminated the last two sentences of the addendum from their faculty contracts.  The almost 2,200 full-time VCCS faculty applauded their actions.  VCCS presidents realized that words matter and, even if unintended, references to termination and reductions in pay were destructive, and had the potential of dividing us against each other.  When that happens, we all lose, and we have abandoned, in Lincoln's words, "the better angels of our nature." -- Charles </w:t>
            </w:r>
            <w:proofErr w:type="spellStart"/>
            <w:r w:rsidRPr="00E365FC">
              <w:rPr>
                <w:rFonts w:ascii="Arial" w:hAnsi="Arial" w:cs="Arial"/>
                <w:color w:val="000000"/>
                <w:sz w:val="20"/>
                <w:szCs w:val="20"/>
              </w:rPr>
              <w:t>Errico</w:t>
            </w:r>
            <w:proofErr w:type="spellEnd"/>
            <w:r w:rsidRPr="00E365FC">
              <w:rPr>
                <w:rFonts w:ascii="Arial" w:hAnsi="Arial" w:cs="Arial"/>
                <w:color w:val="000000"/>
                <w:sz w:val="20"/>
                <w:szCs w:val="20"/>
              </w:rPr>
              <w:t>, Ph.D. CFAC Chair</w:t>
            </w:r>
          </w:p>
          <w:p w14:paraId="3AAA95EA" w14:textId="7112F1D3" w:rsidR="00E365FC" w:rsidRPr="00E365FC" w:rsidRDefault="00E365FC" w:rsidP="00E365FC">
            <w:pPr>
              <w:rPr>
                <w:rFonts w:ascii="Arial" w:hAnsi="Arial" w:cs="Arial"/>
                <w:color w:val="000000"/>
                <w:sz w:val="20"/>
                <w:szCs w:val="20"/>
              </w:rPr>
            </w:pPr>
          </w:p>
        </w:tc>
      </w:tr>
      <w:tr w:rsidR="00E365FC" w:rsidRPr="00E365FC" w14:paraId="40ED0D8D" w14:textId="77777777" w:rsidTr="00E365FC">
        <w:trPr>
          <w:trHeight w:val="255"/>
        </w:trPr>
        <w:tc>
          <w:tcPr>
            <w:tcW w:w="1252" w:type="dxa"/>
          </w:tcPr>
          <w:p w14:paraId="49D3CAD9" w14:textId="7EE307A4" w:rsidR="00E365FC" w:rsidRPr="00E365FC" w:rsidRDefault="00E365FC">
            <w:pPr>
              <w:rPr>
                <w:rFonts w:ascii="Arial" w:hAnsi="Arial" w:cs="Arial"/>
                <w:sz w:val="20"/>
                <w:szCs w:val="20"/>
              </w:rPr>
            </w:pPr>
            <w:r w:rsidRPr="00E365FC">
              <w:rPr>
                <w:rFonts w:ascii="Arial" w:hAnsi="Arial" w:cs="Arial"/>
                <w:sz w:val="20"/>
                <w:szCs w:val="20"/>
              </w:rPr>
              <w:t>7/7/2020</w:t>
            </w:r>
          </w:p>
        </w:tc>
        <w:tc>
          <w:tcPr>
            <w:tcW w:w="13139" w:type="dxa"/>
          </w:tcPr>
          <w:p w14:paraId="5D19C6D0" w14:textId="5E7057D9" w:rsidR="00E365FC" w:rsidRPr="00E365FC" w:rsidRDefault="00E365FC" w:rsidP="00E365FC">
            <w:pPr>
              <w:rPr>
                <w:rFonts w:ascii="Arial" w:hAnsi="Arial" w:cs="Arial"/>
                <w:color w:val="000000"/>
                <w:sz w:val="20"/>
                <w:szCs w:val="20"/>
              </w:rPr>
            </w:pPr>
            <w:r w:rsidRPr="00E365FC">
              <w:rPr>
                <w:rFonts w:ascii="Arial" w:hAnsi="Arial" w:cs="Arial"/>
                <w:color w:val="000000"/>
                <w:sz w:val="20"/>
                <w:szCs w:val="20"/>
              </w:rPr>
              <w:t>New logo design contract with Gabriel Pons (</w:t>
            </w:r>
            <w:proofErr w:type="spellStart"/>
            <w:r w:rsidRPr="00E365FC">
              <w:rPr>
                <w:rFonts w:ascii="Arial" w:hAnsi="Arial" w:cs="Arial"/>
                <w:color w:val="000000"/>
                <w:sz w:val="20"/>
                <w:szCs w:val="20"/>
              </w:rPr>
              <w:t>Ponschop</w:t>
            </w:r>
            <w:proofErr w:type="spellEnd"/>
            <w:r w:rsidRPr="00E365FC">
              <w:rPr>
                <w:rFonts w:ascii="Arial" w:hAnsi="Arial" w:cs="Arial"/>
                <w:color w:val="000000"/>
                <w:sz w:val="20"/>
                <w:szCs w:val="20"/>
              </w:rPr>
              <w:t>, Fredericksburg)</w:t>
            </w:r>
          </w:p>
        </w:tc>
      </w:tr>
      <w:tr w:rsidR="00E365FC" w:rsidRPr="00E365FC" w14:paraId="36328D86" w14:textId="77777777" w:rsidTr="00E365FC">
        <w:trPr>
          <w:trHeight w:val="255"/>
        </w:trPr>
        <w:tc>
          <w:tcPr>
            <w:tcW w:w="1252" w:type="dxa"/>
          </w:tcPr>
          <w:p w14:paraId="2A0E7A07" w14:textId="0E536336" w:rsidR="00E365FC" w:rsidRPr="00E365FC" w:rsidRDefault="00E365FC">
            <w:pPr>
              <w:rPr>
                <w:rFonts w:ascii="Arial" w:hAnsi="Arial" w:cs="Arial"/>
                <w:sz w:val="20"/>
                <w:szCs w:val="20"/>
              </w:rPr>
            </w:pPr>
            <w:r w:rsidRPr="00E365FC">
              <w:rPr>
                <w:rFonts w:ascii="Arial" w:hAnsi="Arial" w:cs="Arial"/>
                <w:sz w:val="20"/>
                <w:szCs w:val="20"/>
              </w:rPr>
              <w:t>7/8/2020</w:t>
            </w:r>
          </w:p>
        </w:tc>
        <w:tc>
          <w:tcPr>
            <w:tcW w:w="13139" w:type="dxa"/>
          </w:tcPr>
          <w:p w14:paraId="7632A03A" w14:textId="4D2B5932" w:rsidR="00E365FC" w:rsidRPr="00E365FC" w:rsidRDefault="00F50F4A" w:rsidP="00E365FC">
            <w:pPr>
              <w:rPr>
                <w:rFonts w:ascii="Arial" w:hAnsi="Arial" w:cs="Arial"/>
                <w:color w:val="000000"/>
                <w:sz w:val="20"/>
                <w:szCs w:val="20"/>
              </w:rPr>
            </w:pPr>
            <w:hyperlink r:id="rId6" w:tgtFrame="_blank" w:history="1">
              <w:r w:rsidR="00E365FC" w:rsidRPr="00E365FC">
                <w:rPr>
                  <w:rStyle w:val="Hyperlink"/>
                  <w:rFonts w:ascii="Arial" w:hAnsi="Arial" w:cs="Arial"/>
                  <w:sz w:val="20"/>
                  <w:szCs w:val="20"/>
                </w:rPr>
                <w:t>Open letter</w:t>
              </w:r>
            </w:hyperlink>
            <w:r w:rsidR="00E365FC" w:rsidRPr="00E365FC">
              <w:rPr>
                <w:rFonts w:ascii="Arial" w:hAnsi="Arial" w:cs="Arial"/>
                <w:color w:val="000000"/>
                <w:sz w:val="20"/>
                <w:szCs w:val="20"/>
              </w:rPr>
              <w:t xml:space="preserve"> against the new restrictions for international students (restrictions were </w:t>
            </w:r>
            <w:r w:rsidR="003C7600" w:rsidRPr="00E365FC">
              <w:rPr>
                <w:rFonts w:ascii="Arial" w:hAnsi="Arial" w:cs="Arial"/>
                <w:color w:val="000000"/>
                <w:sz w:val="20"/>
                <w:szCs w:val="20"/>
              </w:rPr>
              <w:t xml:space="preserve">subsequently </w:t>
            </w:r>
            <w:r w:rsidR="00E365FC" w:rsidRPr="00E365FC">
              <w:rPr>
                <w:rFonts w:ascii="Arial" w:hAnsi="Arial" w:cs="Arial"/>
                <w:color w:val="000000"/>
                <w:sz w:val="20"/>
                <w:szCs w:val="20"/>
              </w:rPr>
              <w:t>withdrawn)</w:t>
            </w:r>
          </w:p>
          <w:p w14:paraId="086C1A1D" w14:textId="0C28041E" w:rsidR="00E365FC" w:rsidRPr="00E365FC" w:rsidRDefault="00E365FC" w:rsidP="00E365FC">
            <w:pPr>
              <w:rPr>
                <w:rFonts w:ascii="Arial" w:hAnsi="Arial" w:cs="Arial"/>
                <w:color w:val="000000"/>
                <w:sz w:val="20"/>
                <w:szCs w:val="20"/>
              </w:rPr>
            </w:pPr>
          </w:p>
        </w:tc>
      </w:tr>
      <w:tr w:rsidR="00E92753" w:rsidRPr="00E365FC" w14:paraId="283FF656" w14:textId="77777777" w:rsidTr="00E365FC">
        <w:trPr>
          <w:trHeight w:val="255"/>
        </w:trPr>
        <w:tc>
          <w:tcPr>
            <w:tcW w:w="1252" w:type="dxa"/>
          </w:tcPr>
          <w:p w14:paraId="6979D0AC" w14:textId="7714B64B" w:rsidR="00E92753" w:rsidRPr="00E365FC" w:rsidRDefault="00E92753">
            <w:pPr>
              <w:rPr>
                <w:rFonts w:ascii="Arial" w:hAnsi="Arial" w:cs="Arial"/>
                <w:sz w:val="20"/>
                <w:szCs w:val="20"/>
              </w:rPr>
            </w:pPr>
            <w:r w:rsidRPr="00E365FC">
              <w:rPr>
                <w:rFonts w:ascii="Arial" w:hAnsi="Arial" w:cs="Arial"/>
                <w:sz w:val="20"/>
                <w:szCs w:val="20"/>
              </w:rPr>
              <w:t>8/5/2020</w:t>
            </w:r>
          </w:p>
        </w:tc>
        <w:tc>
          <w:tcPr>
            <w:tcW w:w="13139" w:type="dxa"/>
          </w:tcPr>
          <w:p w14:paraId="706213AA" w14:textId="6E3A6CB1" w:rsidR="000A2E63" w:rsidRPr="00E365FC" w:rsidRDefault="000A2E63" w:rsidP="00E92753">
            <w:pPr>
              <w:rPr>
                <w:rFonts w:ascii="Arial" w:hAnsi="Arial" w:cs="Arial"/>
                <w:color w:val="000000"/>
                <w:sz w:val="20"/>
                <w:szCs w:val="20"/>
              </w:rPr>
            </w:pPr>
            <w:r w:rsidRPr="00E365FC">
              <w:rPr>
                <w:rFonts w:ascii="Arial" w:hAnsi="Arial" w:cs="Arial"/>
                <w:color w:val="000000"/>
                <w:sz w:val="20"/>
                <w:szCs w:val="20"/>
              </w:rPr>
              <w:t>For informational purposes:</w:t>
            </w:r>
          </w:p>
          <w:p w14:paraId="5DDD357A" w14:textId="16204E21" w:rsidR="00E92753" w:rsidRPr="00E365FC" w:rsidRDefault="00E92753" w:rsidP="00E365FC">
            <w:pPr>
              <w:pStyle w:val="ListParagraph"/>
              <w:numPr>
                <w:ilvl w:val="0"/>
                <w:numId w:val="3"/>
              </w:numPr>
              <w:rPr>
                <w:rFonts w:ascii="Arial" w:hAnsi="Arial" w:cs="Arial"/>
                <w:color w:val="000000"/>
                <w:sz w:val="20"/>
                <w:szCs w:val="20"/>
              </w:rPr>
            </w:pPr>
            <w:r w:rsidRPr="00E365FC">
              <w:rPr>
                <w:rFonts w:ascii="Arial" w:hAnsi="Arial" w:cs="Arial"/>
                <w:color w:val="000000"/>
                <w:sz w:val="20"/>
                <w:szCs w:val="20"/>
              </w:rPr>
              <w:t xml:space="preserve">Resolution </w:t>
            </w:r>
            <w:r w:rsidR="000A2E63" w:rsidRPr="00E365FC">
              <w:rPr>
                <w:rFonts w:ascii="Arial" w:hAnsi="Arial" w:cs="Arial"/>
                <w:color w:val="000000"/>
                <w:sz w:val="20"/>
                <w:szCs w:val="20"/>
              </w:rPr>
              <w:t>of</w:t>
            </w:r>
            <w:r w:rsidRPr="00E365FC">
              <w:rPr>
                <w:rFonts w:ascii="Arial" w:hAnsi="Arial" w:cs="Arial"/>
                <w:color w:val="000000"/>
                <w:sz w:val="20"/>
                <w:szCs w:val="20"/>
              </w:rPr>
              <w:t xml:space="preserve"> the VCU AAUP chapter. The resolution was mentioned in a frontpage article in the Richmond Times-Dispatch. The article also mentions actions taken at </w:t>
            </w:r>
            <w:proofErr w:type="spellStart"/>
            <w:r w:rsidRPr="00E365FC">
              <w:rPr>
                <w:rFonts w:ascii="Arial" w:hAnsi="Arial" w:cs="Arial"/>
                <w:color w:val="000000"/>
                <w:sz w:val="20"/>
                <w:szCs w:val="20"/>
              </w:rPr>
              <w:t>UVa</w:t>
            </w:r>
            <w:proofErr w:type="spellEnd"/>
            <w:r w:rsidRPr="00E365FC">
              <w:rPr>
                <w:rFonts w:ascii="Arial" w:hAnsi="Arial" w:cs="Arial"/>
                <w:color w:val="000000"/>
                <w:sz w:val="20"/>
                <w:szCs w:val="20"/>
              </w:rPr>
              <w:t xml:space="preserve"> and VSU</w:t>
            </w:r>
          </w:p>
          <w:p w14:paraId="0A596051" w14:textId="77777777" w:rsidR="00E92753" w:rsidRPr="00E365FC" w:rsidRDefault="00F50F4A" w:rsidP="00E92753">
            <w:pPr>
              <w:rPr>
                <w:rFonts w:ascii="Arial" w:hAnsi="Arial" w:cs="Arial"/>
                <w:color w:val="000000"/>
                <w:sz w:val="20"/>
                <w:szCs w:val="20"/>
              </w:rPr>
            </w:pPr>
            <w:hyperlink r:id="rId7" w:history="1">
              <w:r w:rsidR="00E92753" w:rsidRPr="00E365FC">
                <w:rPr>
                  <w:rStyle w:val="Hyperlink"/>
                  <w:rFonts w:ascii="Arial" w:hAnsi="Arial" w:cs="Arial"/>
                  <w:sz w:val="20"/>
                  <w:szCs w:val="20"/>
                </w:rPr>
                <w:t>https://richmond.com/news/virginia/nearly-100-vcu-faculty-members-call-for-virtual-fall-semester-as-uva-other-va-colleges/article_1ea094de-ee6a-5e6c-9145-57b1fcf2ffda.html</w:t>
              </w:r>
            </w:hyperlink>
            <w:r w:rsidR="00E92753" w:rsidRPr="00E365FC">
              <w:rPr>
                <w:rFonts w:ascii="Arial" w:hAnsi="Arial" w:cs="Arial"/>
                <w:color w:val="000000"/>
                <w:sz w:val="20"/>
                <w:szCs w:val="20"/>
              </w:rPr>
              <w:t>  </w:t>
            </w:r>
          </w:p>
          <w:p w14:paraId="014752CB" w14:textId="77777777" w:rsidR="00E92753" w:rsidRPr="00E365FC" w:rsidRDefault="00E92753">
            <w:pPr>
              <w:rPr>
                <w:rFonts w:ascii="Arial" w:hAnsi="Arial" w:cs="Arial"/>
                <w:sz w:val="20"/>
                <w:szCs w:val="20"/>
              </w:rPr>
            </w:pPr>
          </w:p>
        </w:tc>
      </w:tr>
      <w:tr w:rsidR="00E365FC" w:rsidRPr="00E365FC" w14:paraId="4E49E298" w14:textId="77777777" w:rsidTr="00E365FC">
        <w:trPr>
          <w:trHeight w:val="255"/>
        </w:trPr>
        <w:tc>
          <w:tcPr>
            <w:tcW w:w="1252" w:type="dxa"/>
          </w:tcPr>
          <w:p w14:paraId="2E9C20D3" w14:textId="211E5F04" w:rsidR="00E92753" w:rsidRPr="00E365FC" w:rsidRDefault="00E92753">
            <w:pPr>
              <w:rPr>
                <w:rFonts w:ascii="Arial" w:hAnsi="Arial" w:cs="Arial"/>
                <w:sz w:val="20"/>
                <w:szCs w:val="20"/>
              </w:rPr>
            </w:pPr>
            <w:r w:rsidRPr="00E365FC">
              <w:rPr>
                <w:rFonts w:ascii="Arial" w:hAnsi="Arial" w:cs="Arial"/>
                <w:sz w:val="20"/>
                <w:szCs w:val="20"/>
              </w:rPr>
              <w:t>8/9/2020</w:t>
            </w:r>
          </w:p>
        </w:tc>
        <w:tc>
          <w:tcPr>
            <w:tcW w:w="13139" w:type="dxa"/>
          </w:tcPr>
          <w:p w14:paraId="43441676" w14:textId="4D82C482" w:rsidR="000A2E63" w:rsidRPr="00E365FC" w:rsidRDefault="000A2E63">
            <w:pPr>
              <w:rPr>
                <w:rFonts w:ascii="Arial" w:hAnsi="Arial" w:cs="Arial"/>
                <w:sz w:val="20"/>
                <w:szCs w:val="20"/>
              </w:rPr>
            </w:pPr>
            <w:r w:rsidRPr="00E365FC">
              <w:rPr>
                <w:rFonts w:ascii="Arial" w:hAnsi="Arial" w:cs="Arial"/>
                <w:sz w:val="20"/>
                <w:szCs w:val="20"/>
              </w:rPr>
              <w:t>For informational purposes:</w:t>
            </w:r>
          </w:p>
          <w:p w14:paraId="2D6A7A5B" w14:textId="18B718EE" w:rsidR="00E92753" w:rsidRPr="00E365FC" w:rsidRDefault="000A2E63" w:rsidP="00E365FC">
            <w:pPr>
              <w:pStyle w:val="ListParagraph"/>
              <w:numPr>
                <w:ilvl w:val="0"/>
                <w:numId w:val="3"/>
              </w:numPr>
              <w:rPr>
                <w:rFonts w:ascii="Arial" w:hAnsi="Arial" w:cs="Arial"/>
                <w:sz w:val="20"/>
                <w:szCs w:val="20"/>
              </w:rPr>
            </w:pPr>
            <w:r w:rsidRPr="00E365FC">
              <w:rPr>
                <w:rFonts w:ascii="Arial" w:hAnsi="Arial" w:cs="Arial"/>
                <w:sz w:val="20"/>
                <w:szCs w:val="20"/>
              </w:rPr>
              <w:t xml:space="preserve">Concerns about clinical experience of </w:t>
            </w:r>
            <w:proofErr w:type="spellStart"/>
            <w:r w:rsidRPr="00E365FC">
              <w:rPr>
                <w:rFonts w:ascii="Arial" w:hAnsi="Arial" w:cs="Arial"/>
                <w:sz w:val="20"/>
                <w:szCs w:val="20"/>
              </w:rPr>
              <w:t>Kallaco</w:t>
            </w:r>
            <w:proofErr w:type="spellEnd"/>
            <w:r w:rsidRPr="00E365FC">
              <w:rPr>
                <w:rFonts w:ascii="Arial" w:hAnsi="Arial" w:cs="Arial"/>
                <w:sz w:val="20"/>
                <w:szCs w:val="20"/>
              </w:rPr>
              <w:t xml:space="preserve"> Testing company (used by GMU, VCU, W&amp;M)</w:t>
            </w:r>
          </w:p>
          <w:p w14:paraId="3599B539" w14:textId="45175C7B" w:rsidR="00E92753" w:rsidRPr="00E365FC" w:rsidRDefault="00F50F4A">
            <w:pPr>
              <w:rPr>
                <w:rFonts w:ascii="Arial" w:hAnsi="Arial" w:cs="Arial"/>
                <w:sz w:val="20"/>
                <w:szCs w:val="20"/>
              </w:rPr>
            </w:pPr>
            <w:hyperlink r:id="rId8" w:history="1">
              <w:r w:rsidR="00E92753" w:rsidRPr="00E365FC">
                <w:rPr>
                  <w:rStyle w:val="Hyperlink"/>
                  <w:rFonts w:ascii="Arial" w:hAnsi="Arial" w:cs="Arial"/>
                  <w:sz w:val="20"/>
                  <w:szCs w:val="20"/>
                </w:rPr>
                <w:t>https://docs.google.com/document/d/1ev8ugW82SK0fdmU6ymgNrAwMPfYIH1d7oTgfJgPUOsQ/edit?usp=sharing</w:t>
              </w:r>
            </w:hyperlink>
          </w:p>
          <w:p w14:paraId="36A40B15" w14:textId="7925AE39" w:rsidR="00E92753" w:rsidRPr="00E365FC" w:rsidRDefault="00E92753">
            <w:pPr>
              <w:rPr>
                <w:rFonts w:ascii="Arial" w:hAnsi="Arial" w:cs="Arial"/>
                <w:sz w:val="20"/>
                <w:szCs w:val="20"/>
              </w:rPr>
            </w:pPr>
          </w:p>
        </w:tc>
      </w:tr>
      <w:tr w:rsidR="00E365FC" w:rsidRPr="00E365FC" w14:paraId="3E706884" w14:textId="77777777" w:rsidTr="00E365FC">
        <w:trPr>
          <w:trHeight w:val="272"/>
        </w:trPr>
        <w:tc>
          <w:tcPr>
            <w:tcW w:w="1252" w:type="dxa"/>
          </w:tcPr>
          <w:p w14:paraId="0386C361" w14:textId="77777777" w:rsidR="00E92753" w:rsidRPr="00E365FC" w:rsidRDefault="00E92753">
            <w:pPr>
              <w:rPr>
                <w:rFonts w:ascii="Arial" w:hAnsi="Arial" w:cs="Arial"/>
                <w:sz w:val="20"/>
                <w:szCs w:val="20"/>
              </w:rPr>
            </w:pPr>
          </w:p>
        </w:tc>
        <w:tc>
          <w:tcPr>
            <w:tcW w:w="13139" w:type="dxa"/>
          </w:tcPr>
          <w:p w14:paraId="1E4C17B6" w14:textId="77777777" w:rsidR="00E92753" w:rsidRPr="00E365FC" w:rsidRDefault="000A2E63">
            <w:pPr>
              <w:rPr>
                <w:rFonts w:ascii="Arial" w:hAnsi="Arial" w:cs="Arial"/>
                <w:b/>
                <w:bCs/>
                <w:sz w:val="20"/>
                <w:szCs w:val="20"/>
                <w:u w:val="single"/>
              </w:rPr>
            </w:pPr>
            <w:r w:rsidRPr="00E365FC">
              <w:rPr>
                <w:rFonts w:ascii="Arial" w:hAnsi="Arial" w:cs="Arial"/>
                <w:b/>
                <w:bCs/>
                <w:sz w:val="20"/>
                <w:szCs w:val="20"/>
                <w:u w:val="single"/>
              </w:rPr>
              <w:t>Articles forwarded to member schools:</w:t>
            </w:r>
          </w:p>
          <w:p w14:paraId="27C5373A" w14:textId="77777777" w:rsidR="000A2E63" w:rsidRPr="00E365FC" w:rsidRDefault="000A2E63" w:rsidP="000A2E63">
            <w:pPr>
              <w:pStyle w:val="ListParagraph"/>
              <w:numPr>
                <w:ilvl w:val="0"/>
                <w:numId w:val="2"/>
              </w:numPr>
              <w:rPr>
                <w:rFonts w:ascii="Arial" w:hAnsi="Arial" w:cs="Arial"/>
                <w:sz w:val="20"/>
                <w:szCs w:val="20"/>
              </w:rPr>
            </w:pPr>
            <w:r w:rsidRPr="00E365FC">
              <w:rPr>
                <w:rFonts w:ascii="Arial" w:hAnsi="Arial" w:cs="Arial"/>
                <w:sz w:val="20"/>
                <w:szCs w:val="20"/>
              </w:rPr>
              <w:t>Article: Colleges Hoped for an In-Person Fall. Now the Dream is Crumbling.</w:t>
            </w:r>
          </w:p>
          <w:p w14:paraId="7BD0686A" w14:textId="357FC41E" w:rsidR="000A2E63" w:rsidRPr="000A2E63" w:rsidRDefault="000A2E63" w:rsidP="000A2E63">
            <w:pPr>
              <w:rPr>
                <w:rFonts w:ascii="Arial" w:hAnsi="Arial" w:cs="Arial"/>
                <w:i/>
                <w:iCs/>
                <w:sz w:val="20"/>
                <w:szCs w:val="20"/>
              </w:rPr>
            </w:pPr>
            <w:r w:rsidRPr="00E365FC">
              <w:rPr>
                <w:rFonts w:ascii="Arial" w:hAnsi="Arial" w:cs="Arial"/>
                <w:i/>
                <w:iCs/>
                <w:sz w:val="20"/>
                <w:szCs w:val="20"/>
              </w:rPr>
              <w:t xml:space="preserve">            </w:t>
            </w:r>
            <w:r w:rsidRPr="000A2E63">
              <w:rPr>
                <w:rFonts w:ascii="Arial" w:hAnsi="Arial" w:cs="Arial"/>
                <w:i/>
                <w:iCs/>
                <w:sz w:val="20"/>
                <w:szCs w:val="20"/>
              </w:rPr>
              <w:t>By </w:t>
            </w:r>
            <w:hyperlink r:id="rId9" w:history="1">
              <w:r w:rsidRPr="000A2E63">
                <w:rPr>
                  <w:rStyle w:val="Hyperlink"/>
                  <w:rFonts w:ascii="Arial" w:hAnsi="Arial" w:cs="Arial"/>
                  <w:i/>
                  <w:iCs/>
                  <w:sz w:val="20"/>
                  <w:szCs w:val="20"/>
                </w:rPr>
                <w:t>Lindsay Ellis</w:t>
              </w:r>
            </w:hyperlink>
            <w:r w:rsidRPr="00E365FC">
              <w:rPr>
                <w:rFonts w:ascii="Arial" w:hAnsi="Arial" w:cs="Arial"/>
                <w:sz w:val="20"/>
                <w:szCs w:val="20"/>
              </w:rPr>
              <w:t xml:space="preserve">  </w:t>
            </w:r>
            <w:r w:rsidRPr="000A2E63">
              <w:rPr>
                <w:rFonts w:ascii="Arial" w:hAnsi="Arial" w:cs="Arial"/>
                <w:sz w:val="20"/>
                <w:szCs w:val="20"/>
              </w:rPr>
              <w:t>- JULY 20, 2020</w:t>
            </w:r>
          </w:p>
          <w:p w14:paraId="0542ADC9" w14:textId="1F51E9A5" w:rsidR="000A2E63" w:rsidRPr="000A2E63" w:rsidRDefault="000A2E63" w:rsidP="000A2E63">
            <w:pPr>
              <w:rPr>
                <w:rFonts w:ascii="Arial" w:hAnsi="Arial" w:cs="Arial"/>
                <w:sz w:val="20"/>
                <w:szCs w:val="20"/>
              </w:rPr>
            </w:pPr>
            <w:r w:rsidRPr="00E365FC">
              <w:rPr>
                <w:rFonts w:ascii="Arial" w:hAnsi="Arial" w:cs="Arial"/>
                <w:sz w:val="20"/>
                <w:szCs w:val="20"/>
              </w:rPr>
              <w:t xml:space="preserve">            </w:t>
            </w:r>
            <w:hyperlink r:id="rId10" w:history="1">
              <w:r w:rsidRPr="000A2E63">
                <w:rPr>
                  <w:rStyle w:val="Hyperlink"/>
                  <w:rFonts w:ascii="Arial" w:hAnsi="Arial" w:cs="Arial"/>
                  <w:sz w:val="20"/>
                  <w:szCs w:val="20"/>
                </w:rPr>
                <w:t>https://www-chronicle-com.proxy.library.vcu.edu/article/colleges-hoped-for-an-in-person-fall-now-the-dream-is-crumbling</w:t>
              </w:r>
            </w:hyperlink>
            <w:r w:rsidRPr="000A2E63">
              <w:rPr>
                <w:rFonts w:ascii="Arial" w:hAnsi="Arial" w:cs="Arial"/>
                <w:sz w:val="20"/>
                <w:szCs w:val="20"/>
              </w:rPr>
              <w:t>  </w:t>
            </w:r>
          </w:p>
          <w:p w14:paraId="6A11B47C" w14:textId="0A4F52BE" w:rsidR="000A2E63" w:rsidRPr="00E365FC" w:rsidRDefault="000A2E63" w:rsidP="000A2E63">
            <w:pPr>
              <w:rPr>
                <w:rFonts w:ascii="Arial" w:hAnsi="Arial" w:cs="Arial"/>
                <w:sz w:val="20"/>
                <w:szCs w:val="20"/>
              </w:rPr>
            </w:pPr>
          </w:p>
          <w:p w14:paraId="3946DA8D" w14:textId="77777777" w:rsidR="000A2E63" w:rsidRPr="00E365FC" w:rsidRDefault="000A2E63" w:rsidP="000A2E63">
            <w:pPr>
              <w:rPr>
                <w:rFonts w:ascii="Arial" w:hAnsi="Arial" w:cs="Arial"/>
                <w:sz w:val="20"/>
                <w:szCs w:val="20"/>
              </w:rPr>
            </w:pPr>
          </w:p>
          <w:p w14:paraId="29253523" w14:textId="467DE519" w:rsidR="000A2E63" w:rsidRPr="00E365FC" w:rsidRDefault="000A2E63" w:rsidP="000A2E63">
            <w:pPr>
              <w:pStyle w:val="ListParagraph"/>
              <w:numPr>
                <w:ilvl w:val="0"/>
                <w:numId w:val="2"/>
              </w:numPr>
              <w:rPr>
                <w:rFonts w:ascii="Arial" w:hAnsi="Arial" w:cs="Arial"/>
                <w:color w:val="000000"/>
                <w:sz w:val="20"/>
                <w:szCs w:val="20"/>
              </w:rPr>
            </w:pPr>
            <w:r w:rsidRPr="00E365FC">
              <w:rPr>
                <w:rFonts w:ascii="Arial" w:hAnsi="Arial" w:cs="Arial"/>
                <w:color w:val="000000"/>
                <w:sz w:val="20"/>
                <w:szCs w:val="20"/>
              </w:rPr>
              <w:t>INSIDE HIGHER ED article about Radford University</w:t>
            </w:r>
          </w:p>
          <w:p w14:paraId="7C6CFC78" w14:textId="64FDF16E" w:rsidR="000A2E63" w:rsidRPr="00E365FC" w:rsidRDefault="000A2E63" w:rsidP="000A2E63">
            <w:pPr>
              <w:rPr>
                <w:rFonts w:ascii="Arial" w:hAnsi="Arial" w:cs="Arial"/>
                <w:sz w:val="20"/>
                <w:szCs w:val="20"/>
              </w:rPr>
            </w:pPr>
            <w:r w:rsidRPr="00E365FC">
              <w:rPr>
                <w:rFonts w:ascii="Arial" w:hAnsi="Arial" w:cs="Arial"/>
                <w:sz w:val="20"/>
                <w:szCs w:val="20"/>
              </w:rPr>
              <w:t xml:space="preserve">             </w:t>
            </w:r>
            <w:hyperlink r:id="rId11" w:history="1">
              <w:r w:rsidRPr="00E365FC">
                <w:rPr>
                  <w:rStyle w:val="Hyperlink"/>
                  <w:rFonts w:ascii="Arial" w:hAnsi="Arial" w:cs="Arial"/>
                  <w:sz w:val="20"/>
                  <w:szCs w:val="20"/>
                </w:rPr>
                <w:t>Rewriting the Rules</w:t>
              </w:r>
            </w:hyperlink>
            <w:r w:rsidRPr="00E365FC">
              <w:rPr>
                <w:rFonts w:ascii="Arial" w:hAnsi="Arial" w:cs="Arial"/>
                <w:color w:val="000000"/>
                <w:sz w:val="20"/>
                <w:szCs w:val="20"/>
              </w:rPr>
              <w:t xml:space="preserve">  by Marjorie </w:t>
            </w:r>
            <w:proofErr w:type="spellStart"/>
            <w:r w:rsidRPr="00E365FC">
              <w:rPr>
                <w:rFonts w:ascii="Arial" w:hAnsi="Arial" w:cs="Arial"/>
                <w:color w:val="000000"/>
                <w:sz w:val="20"/>
                <w:szCs w:val="20"/>
              </w:rPr>
              <w:t>Valbrun</w:t>
            </w:r>
            <w:proofErr w:type="spellEnd"/>
          </w:p>
          <w:p w14:paraId="2025E7D1" w14:textId="77777777" w:rsidR="000A2E63" w:rsidRPr="000A2E63" w:rsidRDefault="000A2E63" w:rsidP="000A2E63">
            <w:pPr>
              <w:rPr>
                <w:rFonts w:ascii="Arial" w:hAnsi="Arial" w:cs="Arial"/>
                <w:sz w:val="20"/>
                <w:szCs w:val="20"/>
              </w:rPr>
            </w:pPr>
          </w:p>
          <w:p w14:paraId="640211C4" w14:textId="10AB7FA2" w:rsidR="000A2E63" w:rsidRPr="00E365FC" w:rsidRDefault="000A2E63">
            <w:pPr>
              <w:rPr>
                <w:rFonts w:ascii="Arial" w:hAnsi="Arial" w:cs="Arial"/>
                <w:sz w:val="20"/>
                <w:szCs w:val="20"/>
              </w:rPr>
            </w:pPr>
          </w:p>
        </w:tc>
      </w:tr>
    </w:tbl>
    <w:p w14:paraId="62688940" w14:textId="77777777" w:rsidR="00E92753" w:rsidRDefault="00E92753"/>
    <w:p w14:paraId="159D4902" w14:textId="77777777" w:rsidR="00E92753" w:rsidRPr="00E92753" w:rsidRDefault="00E92753" w:rsidP="00E92753">
      <w:pPr>
        <w:spacing w:after="240"/>
        <w:rPr>
          <w:rFonts w:ascii="Times New Roman" w:eastAsia="Times New Roman" w:hAnsi="Times New Roman" w:cs="Times New Roman"/>
        </w:rPr>
      </w:pPr>
    </w:p>
    <w:p w14:paraId="6EC2E8B2" w14:textId="77777777" w:rsidR="00E92753" w:rsidRDefault="00E92753"/>
    <w:sectPr w:rsidR="00E92753" w:rsidSect="00E9275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00BE6"/>
    <w:multiLevelType w:val="hybridMultilevel"/>
    <w:tmpl w:val="48F8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056E4C"/>
    <w:multiLevelType w:val="hybridMultilevel"/>
    <w:tmpl w:val="428C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504472"/>
    <w:multiLevelType w:val="hybridMultilevel"/>
    <w:tmpl w:val="A9F6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53"/>
    <w:rsid w:val="00077D63"/>
    <w:rsid w:val="000A2E63"/>
    <w:rsid w:val="001D52E6"/>
    <w:rsid w:val="003C7600"/>
    <w:rsid w:val="00413134"/>
    <w:rsid w:val="00621AE7"/>
    <w:rsid w:val="00755F25"/>
    <w:rsid w:val="008D2F4E"/>
    <w:rsid w:val="00A3391D"/>
    <w:rsid w:val="00A6112D"/>
    <w:rsid w:val="00B9137B"/>
    <w:rsid w:val="00BC06F5"/>
    <w:rsid w:val="00C84D88"/>
    <w:rsid w:val="00E13A85"/>
    <w:rsid w:val="00E365FC"/>
    <w:rsid w:val="00E92753"/>
    <w:rsid w:val="00F50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579C"/>
  <w14:defaultImageDpi w14:val="32767"/>
  <w15:chartTrackingRefBased/>
  <w15:docId w15:val="{E269A280-F611-1948-833B-965502C4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753"/>
    <w:rPr>
      <w:color w:val="0000FF"/>
      <w:u w:val="single"/>
    </w:rPr>
  </w:style>
  <w:style w:type="table" w:styleId="TableGrid">
    <w:name w:val="Table Grid"/>
    <w:basedOn w:val="TableNormal"/>
    <w:uiPriority w:val="39"/>
    <w:rsid w:val="00E9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275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92753"/>
    <w:pPr>
      <w:ind w:left="720"/>
      <w:contextualSpacing/>
    </w:pPr>
  </w:style>
  <w:style w:type="character" w:styleId="UnresolvedMention">
    <w:name w:val="Unresolved Mention"/>
    <w:basedOn w:val="DefaultParagraphFont"/>
    <w:uiPriority w:val="99"/>
    <w:rsid w:val="00E92753"/>
    <w:rPr>
      <w:color w:val="605E5C"/>
      <w:shd w:val="clear" w:color="auto" w:fill="E1DFDD"/>
    </w:rPr>
  </w:style>
  <w:style w:type="character" w:styleId="FollowedHyperlink">
    <w:name w:val="FollowedHyperlink"/>
    <w:basedOn w:val="DefaultParagraphFont"/>
    <w:uiPriority w:val="99"/>
    <w:semiHidden/>
    <w:unhideWhenUsed/>
    <w:rsid w:val="000A2E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55248">
      <w:bodyDiv w:val="1"/>
      <w:marLeft w:val="0"/>
      <w:marRight w:val="0"/>
      <w:marTop w:val="0"/>
      <w:marBottom w:val="0"/>
      <w:divBdr>
        <w:top w:val="none" w:sz="0" w:space="0" w:color="auto"/>
        <w:left w:val="none" w:sz="0" w:space="0" w:color="auto"/>
        <w:bottom w:val="none" w:sz="0" w:space="0" w:color="auto"/>
        <w:right w:val="none" w:sz="0" w:space="0" w:color="auto"/>
      </w:divBdr>
    </w:div>
    <w:div w:id="425662291">
      <w:bodyDiv w:val="1"/>
      <w:marLeft w:val="0"/>
      <w:marRight w:val="0"/>
      <w:marTop w:val="0"/>
      <w:marBottom w:val="0"/>
      <w:divBdr>
        <w:top w:val="none" w:sz="0" w:space="0" w:color="auto"/>
        <w:left w:val="none" w:sz="0" w:space="0" w:color="auto"/>
        <w:bottom w:val="none" w:sz="0" w:space="0" w:color="auto"/>
        <w:right w:val="none" w:sz="0" w:space="0" w:color="auto"/>
      </w:divBdr>
    </w:div>
    <w:div w:id="554774791">
      <w:bodyDiv w:val="1"/>
      <w:marLeft w:val="0"/>
      <w:marRight w:val="0"/>
      <w:marTop w:val="0"/>
      <w:marBottom w:val="0"/>
      <w:divBdr>
        <w:top w:val="none" w:sz="0" w:space="0" w:color="auto"/>
        <w:left w:val="none" w:sz="0" w:space="0" w:color="auto"/>
        <w:bottom w:val="none" w:sz="0" w:space="0" w:color="auto"/>
        <w:right w:val="none" w:sz="0" w:space="0" w:color="auto"/>
      </w:divBdr>
    </w:div>
    <w:div w:id="613367588">
      <w:bodyDiv w:val="1"/>
      <w:marLeft w:val="0"/>
      <w:marRight w:val="0"/>
      <w:marTop w:val="0"/>
      <w:marBottom w:val="0"/>
      <w:divBdr>
        <w:top w:val="none" w:sz="0" w:space="0" w:color="auto"/>
        <w:left w:val="none" w:sz="0" w:space="0" w:color="auto"/>
        <w:bottom w:val="none" w:sz="0" w:space="0" w:color="auto"/>
        <w:right w:val="none" w:sz="0" w:space="0" w:color="auto"/>
      </w:divBdr>
      <w:divsChild>
        <w:div w:id="2046713931">
          <w:marLeft w:val="0"/>
          <w:marRight w:val="0"/>
          <w:marTop w:val="0"/>
          <w:marBottom w:val="0"/>
          <w:divBdr>
            <w:top w:val="none" w:sz="0" w:space="0" w:color="auto"/>
            <w:left w:val="none" w:sz="0" w:space="0" w:color="auto"/>
            <w:bottom w:val="none" w:sz="0" w:space="0" w:color="auto"/>
            <w:right w:val="none" w:sz="0" w:space="0" w:color="auto"/>
          </w:divBdr>
        </w:div>
        <w:div w:id="1387411732">
          <w:marLeft w:val="0"/>
          <w:marRight w:val="0"/>
          <w:marTop w:val="0"/>
          <w:marBottom w:val="0"/>
          <w:divBdr>
            <w:top w:val="none" w:sz="0" w:space="0" w:color="auto"/>
            <w:left w:val="none" w:sz="0" w:space="0" w:color="auto"/>
            <w:bottom w:val="none" w:sz="0" w:space="0" w:color="auto"/>
            <w:right w:val="none" w:sz="0" w:space="0" w:color="auto"/>
          </w:divBdr>
        </w:div>
        <w:div w:id="1051077840">
          <w:marLeft w:val="0"/>
          <w:marRight w:val="0"/>
          <w:marTop w:val="0"/>
          <w:marBottom w:val="0"/>
          <w:divBdr>
            <w:top w:val="none" w:sz="0" w:space="0" w:color="auto"/>
            <w:left w:val="none" w:sz="0" w:space="0" w:color="auto"/>
            <w:bottom w:val="none" w:sz="0" w:space="0" w:color="auto"/>
            <w:right w:val="none" w:sz="0" w:space="0" w:color="auto"/>
          </w:divBdr>
        </w:div>
        <w:div w:id="1265380241">
          <w:marLeft w:val="0"/>
          <w:marRight w:val="0"/>
          <w:marTop w:val="0"/>
          <w:marBottom w:val="0"/>
          <w:divBdr>
            <w:top w:val="none" w:sz="0" w:space="0" w:color="auto"/>
            <w:left w:val="none" w:sz="0" w:space="0" w:color="auto"/>
            <w:bottom w:val="none" w:sz="0" w:space="0" w:color="auto"/>
            <w:right w:val="none" w:sz="0" w:space="0" w:color="auto"/>
          </w:divBdr>
        </w:div>
        <w:div w:id="1605071352">
          <w:marLeft w:val="0"/>
          <w:marRight w:val="0"/>
          <w:marTop w:val="0"/>
          <w:marBottom w:val="0"/>
          <w:divBdr>
            <w:top w:val="none" w:sz="0" w:space="0" w:color="auto"/>
            <w:left w:val="none" w:sz="0" w:space="0" w:color="auto"/>
            <w:bottom w:val="none" w:sz="0" w:space="0" w:color="auto"/>
            <w:right w:val="none" w:sz="0" w:space="0" w:color="auto"/>
          </w:divBdr>
        </w:div>
        <w:div w:id="1618292612">
          <w:marLeft w:val="0"/>
          <w:marRight w:val="0"/>
          <w:marTop w:val="0"/>
          <w:marBottom w:val="0"/>
          <w:divBdr>
            <w:top w:val="none" w:sz="0" w:space="0" w:color="auto"/>
            <w:left w:val="none" w:sz="0" w:space="0" w:color="auto"/>
            <w:bottom w:val="none" w:sz="0" w:space="0" w:color="auto"/>
            <w:right w:val="none" w:sz="0" w:space="0" w:color="auto"/>
          </w:divBdr>
        </w:div>
        <w:div w:id="1714888574">
          <w:marLeft w:val="0"/>
          <w:marRight w:val="0"/>
          <w:marTop w:val="0"/>
          <w:marBottom w:val="0"/>
          <w:divBdr>
            <w:top w:val="none" w:sz="0" w:space="0" w:color="auto"/>
            <w:left w:val="none" w:sz="0" w:space="0" w:color="auto"/>
            <w:bottom w:val="none" w:sz="0" w:space="0" w:color="auto"/>
            <w:right w:val="none" w:sz="0" w:space="0" w:color="auto"/>
          </w:divBdr>
        </w:div>
        <w:div w:id="858856494">
          <w:marLeft w:val="0"/>
          <w:marRight w:val="0"/>
          <w:marTop w:val="0"/>
          <w:marBottom w:val="0"/>
          <w:divBdr>
            <w:top w:val="none" w:sz="0" w:space="0" w:color="auto"/>
            <w:left w:val="none" w:sz="0" w:space="0" w:color="auto"/>
            <w:bottom w:val="none" w:sz="0" w:space="0" w:color="auto"/>
            <w:right w:val="none" w:sz="0" w:space="0" w:color="auto"/>
          </w:divBdr>
        </w:div>
      </w:divsChild>
    </w:div>
    <w:div w:id="1001154513">
      <w:bodyDiv w:val="1"/>
      <w:marLeft w:val="0"/>
      <w:marRight w:val="0"/>
      <w:marTop w:val="0"/>
      <w:marBottom w:val="0"/>
      <w:divBdr>
        <w:top w:val="none" w:sz="0" w:space="0" w:color="auto"/>
        <w:left w:val="none" w:sz="0" w:space="0" w:color="auto"/>
        <w:bottom w:val="none" w:sz="0" w:space="0" w:color="auto"/>
        <w:right w:val="none" w:sz="0" w:space="0" w:color="auto"/>
      </w:divBdr>
    </w:div>
    <w:div w:id="1015494268">
      <w:bodyDiv w:val="1"/>
      <w:marLeft w:val="0"/>
      <w:marRight w:val="0"/>
      <w:marTop w:val="0"/>
      <w:marBottom w:val="0"/>
      <w:divBdr>
        <w:top w:val="none" w:sz="0" w:space="0" w:color="auto"/>
        <w:left w:val="none" w:sz="0" w:space="0" w:color="auto"/>
        <w:bottom w:val="none" w:sz="0" w:space="0" w:color="auto"/>
        <w:right w:val="none" w:sz="0" w:space="0" w:color="auto"/>
      </w:divBdr>
    </w:div>
    <w:div w:id="1064256196">
      <w:bodyDiv w:val="1"/>
      <w:marLeft w:val="0"/>
      <w:marRight w:val="0"/>
      <w:marTop w:val="0"/>
      <w:marBottom w:val="0"/>
      <w:divBdr>
        <w:top w:val="none" w:sz="0" w:space="0" w:color="auto"/>
        <w:left w:val="none" w:sz="0" w:space="0" w:color="auto"/>
        <w:bottom w:val="none" w:sz="0" w:space="0" w:color="auto"/>
        <w:right w:val="none" w:sz="0" w:space="0" w:color="auto"/>
      </w:divBdr>
      <w:divsChild>
        <w:div w:id="1846897346">
          <w:marLeft w:val="0"/>
          <w:marRight w:val="0"/>
          <w:marTop w:val="0"/>
          <w:marBottom w:val="0"/>
          <w:divBdr>
            <w:top w:val="none" w:sz="0" w:space="0" w:color="auto"/>
            <w:left w:val="none" w:sz="0" w:space="0" w:color="auto"/>
            <w:bottom w:val="none" w:sz="0" w:space="0" w:color="auto"/>
            <w:right w:val="none" w:sz="0" w:space="0" w:color="auto"/>
          </w:divBdr>
        </w:div>
        <w:div w:id="783615891">
          <w:marLeft w:val="0"/>
          <w:marRight w:val="0"/>
          <w:marTop w:val="0"/>
          <w:marBottom w:val="0"/>
          <w:divBdr>
            <w:top w:val="none" w:sz="0" w:space="0" w:color="auto"/>
            <w:left w:val="none" w:sz="0" w:space="0" w:color="auto"/>
            <w:bottom w:val="none" w:sz="0" w:space="0" w:color="auto"/>
            <w:right w:val="none" w:sz="0" w:space="0" w:color="auto"/>
          </w:divBdr>
          <w:divsChild>
            <w:div w:id="931208242">
              <w:marLeft w:val="0"/>
              <w:marRight w:val="0"/>
              <w:marTop w:val="0"/>
              <w:marBottom w:val="0"/>
              <w:divBdr>
                <w:top w:val="none" w:sz="0" w:space="0" w:color="auto"/>
                <w:left w:val="none" w:sz="0" w:space="0" w:color="auto"/>
                <w:bottom w:val="none" w:sz="0" w:space="0" w:color="auto"/>
                <w:right w:val="none" w:sz="0" w:space="0" w:color="auto"/>
              </w:divBdr>
            </w:div>
          </w:divsChild>
        </w:div>
        <w:div w:id="777676174">
          <w:marLeft w:val="0"/>
          <w:marRight w:val="0"/>
          <w:marTop w:val="0"/>
          <w:marBottom w:val="0"/>
          <w:divBdr>
            <w:top w:val="none" w:sz="0" w:space="0" w:color="auto"/>
            <w:left w:val="none" w:sz="0" w:space="0" w:color="auto"/>
            <w:bottom w:val="none" w:sz="0" w:space="0" w:color="auto"/>
            <w:right w:val="none" w:sz="0" w:space="0" w:color="auto"/>
          </w:divBdr>
        </w:div>
        <w:div w:id="261884363">
          <w:marLeft w:val="0"/>
          <w:marRight w:val="0"/>
          <w:marTop w:val="0"/>
          <w:marBottom w:val="0"/>
          <w:divBdr>
            <w:top w:val="none" w:sz="0" w:space="0" w:color="auto"/>
            <w:left w:val="none" w:sz="0" w:space="0" w:color="auto"/>
            <w:bottom w:val="none" w:sz="0" w:space="0" w:color="auto"/>
            <w:right w:val="none" w:sz="0" w:space="0" w:color="auto"/>
          </w:divBdr>
          <w:divsChild>
            <w:div w:id="1546334238">
              <w:marLeft w:val="0"/>
              <w:marRight w:val="0"/>
              <w:marTop w:val="0"/>
              <w:marBottom w:val="0"/>
              <w:divBdr>
                <w:top w:val="none" w:sz="0" w:space="0" w:color="auto"/>
                <w:left w:val="none" w:sz="0" w:space="0" w:color="auto"/>
                <w:bottom w:val="none" w:sz="0" w:space="0" w:color="auto"/>
                <w:right w:val="none" w:sz="0" w:space="0" w:color="auto"/>
              </w:divBdr>
              <w:divsChild>
                <w:div w:id="691607356">
                  <w:marLeft w:val="0"/>
                  <w:marRight w:val="0"/>
                  <w:marTop w:val="0"/>
                  <w:marBottom w:val="0"/>
                  <w:divBdr>
                    <w:top w:val="none" w:sz="0" w:space="0" w:color="auto"/>
                    <w:left w:val="none" w:sz="0" w:space="0" w:color="auto"/>
                    <w:bottom w:val="none" w:sz="0" w:space="0" w:color="auto"/>
                    <w:right w:val="none" w:sz="0" w:space="0" w:color="auto"/>
                  </w:divBdr>
                </w:div>
                <w:div w:id="1912304872">
                  <w:marLeft w:val="0"/>
                  <w:marRight w:val="0"/>
                  <w:marTop w:val="0"/>
                  <w:marBottom w:val="0"/>
                  <w:divBdr>
                    <w:top w:val="none" w:sz="0" w:space="0" w:color="auto"/>
                    <w:left w:val="none" w:sz="0" w:space="0" w:color="auto"/>
                    <w:bottom w:val="none" w:sz="0" w:space="0" w:color="auto"/>
                    <w:right w:val="none" w:sz="0" w:space="0" w:color="auto"/>
                  </w:divBdr>
                </w:div>
                <w:div w:id="51930549">
                  <w:marLeft w:val="0"/>
                  <w:marRight w:val="0"/>
                  <w:marTop w:val="0"/>
                  <w:marBottom w:val="0"/>
                  <w:divBdr>
                    <w:top w:val="none" w:sz="0" w:space="0" w:color="auto"/>
                    <w:left w:val="none" w:sz="0" w:space="0" w:color="auto"/>
                    <w:bottom w:val="none" w:sz="0" w:space="0" w:color="auto"/>
                    <w:right w:val="none" w:sz="0" w:space="0" w:color="auto"/>
                  </w:divBdr>
                </w:div>
                <w:div w:id="103232258">
                  <w:marLeft w:val="0"/>
                  <w:marRight w:val="0"/>
                  <w:marTop w:val="0"/>
                  <w:marBottom w:val="0"/>
                  <w:divBdr>
                    <w:top w:val="none" w:sz="0" w:space="0" w:color="auto"/>
                    <w:left w:val="none" w:sz="0" w:space="0" w:color="auto"/>
                    <w:bottom w:val="none" w:sz="0" w:space="0" w:color="auto"/>
                    <w:right w:val="none" w:sz="0" w:space="0" w:color="auto"/>
                  </w:divBdr>
                </w:div>
                <w:div w:id="19801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93744">
      <w:bodyDiv w:val="1"/>
      <w:marLeft w:val="0"/>
      <w:marRight w:val="0"/>
      <w:marTop w:val="0"/>
      <w:marBottom w:val="0"/>
      <w:divBdr>
        <w:top w:val="none" w:sz="0" w:space="0" w:color="auto"/>
        <w:left w:val="none" w:sz="0" w:space="0" w:color="auto"/>
        <w:bottom w:val="none" w:sz="0" w:space="0" w:color="auto"/>
        <w:right w:val="none" w:sz="0" w:space="0" w:color="auto"/>
      </w:divBdr>
    </w:div>
    <w:div w:id="1150362203">
      <w:bodyDiv w:val="1"/>
      <w:marLeft w:val="0"/>
      <w:marRight w:val="0"/>
      <w:marTop w:val="0"/>
      <w:marBottom w:val="0"/>
      <w:divBdr>
        <w:top w:val="none" w:sz="0" w:space="0" w:color="auto"/>
        <w:left w:val="none" w:sz="0" w:space="0" w:color="auto"/>
        <w:bottom w:val="none" w:sz="0" w:space="0" w:color="auto"/>
        <w:right w:val="none" w:sz="0" w:space="0" w:color="auto"/>
      </w:divBdr>
    </w:div>
    <w:div w:id="1272934051">
      <w:bodyDiv w:val="1"/>
      <w:marLeft w:val="0"/>
      <w:marRight w:val="0"/>
      <w:marTop w:val="0"/>
      <w:marBottom w:val="0"/>
      <w:divBdr>
        <w:top w:val="none" w:sz="0" w:space="0" w:color="auto"/>
        <w:left w:val="none" w:sz="0" w:space="0" w:color="auto"/>
        <w:bottom w:val="none" w:sz="0" w:space="0" w:color="auto"/>
        <w:right w:val="none" w:sz="0" w:space="0" w:color="auto"/>
      </w:divBdr>
      <w:divsChild>
        <w:div w:id="1434204669">
          <w:marLeft w:val="0"/>
          <w:marRight w:val="0"/>
          <w:marTop w:val="0"/>
          <w:marBottom w:val="0"/>
          <w:divBdr>
            <w:top w:val="none" w:sz="0" w:space="0" w:color="auto"/>
            <w:left w:val="none" w:sz="0" w:space="0" w:color="auto"/>
            <w:bottom w:val="none" w:sz="0" w:space="0" w:color="auto"/>
            <w:right w:val="none" w:sz="0" w:space="0" w:color="auto"/>
          </w:divBdr>
        </w:div>
        <w:div w:id="669522901">
          <w:marLeft w:val="0"/>
          <w:marRight w:val="0"/>
          <w:marTop w:val="0"/>
          <w:marBottom w:val="0"/>
          <w:divBdr>
            <w:top w:val="none" w:sz="0" w:space="0" w:color="auto"/>
            <w:left w:val="none" w:sz="0" w:space="0" w:color="auto"/>
            <w:bottom w:val="none" w:sz="0" w:space="0" w:color="auto"/>
            <w:right w:val="none" w:sz="0" w:space="0" w:color="auto"/>
          </w:divBdr>
        </w:div>
      </w:divsChild>
    </w:div>
    <w:div w:id="1413310529">
      <w:bodyDiv w:val="1"/>
      <w:marLeft w:val="0"/>
      <w:marRight w:val="0"/>
      <w:marTop w:val="0"/>
      <w:marBottom w:val="0"/>
      <w:divBdr>
        <w:top w:val="none" w:sz="0" w:space="0" w:color="auto"/>
        <w:left w:val="none" w:sz="0" w:space="0" w:color="auto"/>
        <w:bottom w:val="none" w:sz="0" w:space="0" w:color="auto"/>
        <w:right w:val="none" w:sz="0" w:space="0" w:color="auto"/>
      </w:divBdr>
      <w:divsChild>
        <w:div w:id="158547878">
          <w:marLeft w:val="0"/>
          <w:marRight w:val="0"/>
          <w:marTop w:val="0"/>
          <w:marBottom w:val="0"/>
          <w:divBdr>
            <w:top w:val="none" w:sz="0" w:space="0" w:color="auto"/>
            <w:left w:val="none" w:sz="0" w:space="0" w:color="auto"/>
            <w:bottom w:val="none" w:sz="0" w:space="0" w:color="auto"/>
            <w:right w:val="none" w:sz="0" w:space="0" w:color="auto"/>
          </w:divBdr>
        </w:div>
        <w:div w:id="518587271">
          <w:marLeft w:val="0"/>
          <w:marRight w:val="0"/>
          <w:marTop w:val="0"/>
          <w:marBottom w:val="300"/>
          <w:divBdr>
            <w:top w:val="none" w:sz="0" w:space="0" w:color="auto"/>
            <w:left w:val="none" w:sz="0" w:space="0" w:color="auto"/>
            <w:bottom w:val="none" w:sz="0" w:space="0" w:color="auto"/>
            <w:right w:val="none" w:sz="0" w:space="0" w:color="auto"/>
          </w:divBdr>
          <w:divsChild>
            <w:div w:id="1940025252">
              <w:marLeft w:val="0"/>
              <w:marRight w:val="150"/>
              <w:marTop w:val="0"/>
              <w:marBottom w:val="0"/>
              <w:divBdr>
                <w:top w:val="none" w:sz="0" w:space="0" w:color="auto"/>
                <w:left w:val="none" w:sz="0" w:space="0" w:color="auto"/>
                <w:bottom w:val="none" w:sz="0" w:space="0" w:color="auto"/>
                <w:right w:val="none" w:sz="0" w:space="0" w:color="auto"/>
              </w:divBdr>
              <w:divsChild>
                <w:div w:id="15517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10300">
          <w:marLeft w:val="0"/>
          <w:marRight w:val="0"/>
          <w:marTop w:val="0"/>
          <w:marBottom w:val="0"/>
          <w:divBdr>
            <w:top w:val="none" w:sz="0" w:space="0" w:color="auto"/>
            <w:left w:val="none" w:sz="0" w:space="0" w:color="auto"/>
            <w:bottom w:val="none" w:sz="0" w:space="0" w:color="auto"/>
            <w:right w:val="none" w:sz="0" w:space="0" w:color="auto"/>
          </w:divBdr>
        </w:div>
      </w:divsChild>
    </w:div>
    <w:div w:id="1730106303">
      <w:bodyDiv w:val="1"/>
      <w:marLeft w:val="0"/>
      <w:marRight w:val="0"/>
      <w:marTop w:val="0"/>
      <w:marBottom w:val="0"/>
      <w:divBdr>
        <w:top w:val="none" w:sz="0" w:space="0" w:color="auto"/>
        <w:left w:val="none" w:sz="0" w:space="0" w:color="auto"/>
        <w:bottom w:val="none" w:sz="0" w:space="0" w:color="auto"/>
        <w:right w:val="none" w:sz="0" w:space="0" w:color="auto"/>
      </w:divBdr>
      <w:divsChild>
        <w:div w:id="1844779890">
          <w:marLeft w:val="0"/>
          <w:marRight w:val="0"/>
          <w:marTop w:val="0"/>
          <w:marBottom w:val="0"/>
          <w:divBdr>
            <w:top w:val="none" w:sz="0" w:space="0" w:color="auto"/>
            <w:left w:val="none" w:sz="0" w:space="0" w:color="auto"/>
            <w:bottom w:val="none" w:sz="0" w:space="0" w:color="auto"/>
            <w:right w:val="none" w:sz="0" w:space="0" w:color="auto"/>
          </w:divBdr>
        </w:div>
        <w:div w:id="43454828">
          <w:marLeft w:val="0"/>
          <w:marRight w:val="0"/>
          <w:marTop w:val="0"/>
          <w:marBottom w:val="0"/>
          <w:divBdr>
            <w:top w:val="none" w:sz="0" w:space="0" w:color="auto"/>
            <w:left w:val="none" w:sz="0" w:space="0" w:color="auto"/>
            <w:bottom w:val="none" w:sz="0" w:space="0" w:color="auto"/>
            <w:right w:val="none" w:sz="0" w:space="0" w:color="auto"/>
          </w:divBdr>
        </w:div>
      </w:divsChild>
    </w:div>
    <w:div w:id="1833182866">
      <w:bodyDiv w:val="1"/>
      <w:marLeft w:val="0"/>
      <w:marRight w:val="0"/>
      <w:marTop w:val="0"/>
      <w:marBottom w:val="0"/>
      <w:divBdr>
        <w:top w:val="none" w:sz="0" w:space="0" w:color="auto"/>
        <w:left w:val="none" w:sz="0" w:space="0" w:color="auto"/>
        <w:bottom w:val="none" w:sz="0" w:space="0" w:color="auto"/>
        <w:right w:val="none" w:sz="0" w:space="0" w:color="auto"/>
      </w:divBdr>
      <w:divsChild>
        <w:div w:id="1520117843">
          <w:marLeft w:val="0"/>
          <w:marRight w:val="0"/>
          <w:marTop w:val="0"/>
          <w:marBottom w:val="0"/>
          <w:divBdr>
            <w:top w:val="none" w:sz="0" w:space="0" w:color="auto"/>
            <w:left w:val="none" w:sz="0" w:space="0" w:color="auto"/>
            <w:bottom w:val="none" w:sz="0" w:space="0" w:color="auto"/>
            <w:right w:val="none" w:sz="0" w:space="0" w:color="auto"/>
          </w:divBdr>
        </w:div>
        <w:div w:id="991450268">
          <w:marLeft w:val="0"/>
          <w:marRight w:val="0"/>
          <w:marTop w:val="0"/>
          <w:marBottom w:val="300"/>
          <w:divBdr>
            <w:top w:val="none" w:sz="0" w:space="0" w:color="auto"/>
            <w:left w:val="none" w:sz="0" w:space="0" w:color="auto"/>
            <w:bottom w:val="none" w:sz="0" w:space="0" w:color="auto"/>
            <w:right w:val="none" w:sz="0" w:space="0" w:color="auto"/>
          </w:divBdr>
          <w:divsChild>
            <w:div w:id="1195657376">
              <w:marLeft w:val="0"/>
              <w:marRight w:val="150"/>
              <w:marTop w:val="0"/>
              <w:marBottom w:val="0"/>
              <w:divBdr>
                <w:top w:val="none" w:sz="0" w:space="0" w:color="auto"/>
                <w:left w:val="none" w:sz="0" w:space="0" w:color="auto"/>
                <w:bottom w:val="none" w:sz="0" w:space="0" w:color="auto"/>
                <w:right w:val="none" w:sz="0" w:space="0" w:color="auto"/>
              </w:divBdr>
              <w:divsChild>
                <w:div w:id="2063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0905">
          <w:marLeft w:val="0"/>
          <w:marRight w:val="0"/>
          <w:marTop w:val="0"/>
          <w:marBottom w:val="0"/>
          <w:divBdr>
            <w:top w:val="none" w:sz="0" w:space="0" w:color="auto"/>
            <w:left w:val="none" w:sz="0" w:space="0" w:color="auto"/>
            <w:bottom w:val="none" w:sz="0" w:space="0" w:color="auto"/>
            <w:right w:val="none" w:sz="0" w:space="0" w:color="auto"/>
          </w:divBdr>
        </w:div>
      </w:divsChild>
    </w:div>
    <w:div w:id="2113083719">
      <w:bodyDiv w:val="1"/>
      <w:marLeft w:val="0"/>
      <w:marRight w:val="0"/>
      <w:marTop w:val="0"/>
      <w:marBottom w:val="0"/>
      <w:divBdr>
        <w:top w:val="none" w:sz="0" w:space="0" w:color="auto"/>
        <w:left w:val="none" w:sz="0" w:space="0" w:color="auto"/>
        <w:bottom w:val="none" w:sz="0" w:space="0" w:color="auto"/>
        <w:right w:val="none" w:sz="0" w:space="0" w:color="auto"/>
      </w:divBdr>
      <w:divsChild>
        <w:div w:id="1231035006">
          <w:marLeft w:val="0"/>
          <w:marRight w:val="0"/>
          <w:marTop w:val="0"/>
          <w:marBottom w:val="0"/>
          <w:divBdr>
            <w:top w:val="none" w:sz="0" w:space="0" w:color="auto"/>
            <w:left w:val="none" w:sz="0" w:space="0" w:color="auto"/>
            <w:bottom w:val="none" w:sz="0" w:space="0" w:color="auto"/>
            <w:right w:val="none" w:sz="0" w:space="0" w:color="auto"/>
          </w:divBdr>
        </w:div>
        <w:div w:id="1875995557">
          <w:marLeft w:val="0"/>
          <w:marRight w:val="0"/>
          <w:marTop w:val="0"/>
          <w:marBottom w:val="0"/>
          <w:divBdr>
            <w:top w:val="none" w:sz="0" w:space="0" w:color="auto"/>
            <w:left w:val="none" w:sz="0" w:space="0" w:color="auto"/>
            <w:bottom w:val="none" w:sz="0" w:space="0" w:color="auto"/>
            <w:right w:val="none" w:sz="0" w:space="0" w:color="auto"/>
          </w:divBdr>
        </w:div>
        <w:div w:id="1110590961">
          <w:marLeft w:val="0"/>
          <w:marRight w:val="0"/>
          <w:marTop w:val="0"/>
          <w:marBottom w:val="0"/>
          <w:divBdr>
            <w:top w:val="none" w:sz="0" w:space="0" w:color="auto"/>
            <w:left w:val="none" w:sz="0" w:space="0" w:color="auto"/>
            <w:bottom w:val="none" w:sz="0" w:space="0" w:color="auto"/>
            <w:right w:val="none" w:sz="0" w:space="0" w:color="auto"/>
          </w:divBdr>
        </w:div>
        <w:div w:id="1467702492">
          <w:marLeft w:val="0"/>
          <w:marRight w:val="0"/>
          <w:marTop w:val="0"/>
          <w:marBottom w:val="0"/>
          <w:divBdr>
            <w:top w:val="none" w:sz="0" w:space="0" w:color="auto"/>
            <w:left w:val="none" w:sz="0" w:space="0" w:color="auto"/>
            <w:bottom w:val="none" w:sz="0" w:space="0" w:color="auto"/>
            <w:right w:val="none" w:sz="0" w:space="0" w:color="auto"/>
          </w:divBdr>
        </w:div>
        <w:div w:id="305400002">
          <w:marLeft w:val="0"/>
          <w:marRight w:val="0"/>
          <w:marTop w:val="0"/>
          <w:marBottom w:val="0"/>
          <w:divBdr>
            <w:top w:val="none" w:sz="0" w:space="0" w:color="auto"/>
            <w:left w:val="none" w:sz="0" w:space="0" w:color="auto"/>
            <w:bottom w:val="none" w:sz="0" w:space="0" w:color="auto"/>
            <w:right w:val="none" w:sz="0" w:space="0" w:color="auto"/>
          </w:divBdr>
        </w:div>
        <w:div w:id="391007763">
          <w:marLeft w:val="0"/>
          <w:marRight w:val="0"/>
          <w:marTop w:val="0"/>
          <w:marBottom w:val="0"/>
          <w:divBdr>
            <w:top w:val="none" w:sz="0" w:space="0" w:color="auto"/>
            <w:left w:val="none" w:sz="0" w:space="0" w:color="auto"/>
            <w:bottom w:val="none" w:sz="0" w:space="0" w:color="auto"/>
            <w:right w:val="none" w:sz="0" w:space="0" w:color="auto"/>
          </w:divBdr>
        </w:div>
        <w:div w:id="1159885592">
          <w:marLeft w:val="0"/>
          <w:marRight w:val="0"/>
          <w:marTop w:val="0"/>
          <w:marBottom w:val="0"/>
          <w:divBdr>
            <w:top w:val="none" w:sz="0" w:space="0" w:color="auto"/>
            <w:left w:val="none" w:sz="0" w:space="0" w:color="auto"/>
            <w:bottom w:val="none" w:sz="0" w:space="0" w:color="auto"/>
            <w:right w:val="none" w:sz="0" w:space="0" w:color="auto"/>
          </w:divBdr>
        </w:div>
        <w:div w:id="243950846">
          <w:marLeft w:val="0"/>
          <w:marRight w:val="0"/>
          <w:marTop w:val="0"/>
          <w:marBottom w:val="0"/>
          <w:divBdr>
            <w:top w:val="none" w:sz="0" w:space="0" w:color="auto"/>
            <w:left w:val="none" w:sz="0" w:space="0" w:color="auto"/>
            <w:bottom w:val="none" w:sz="0" w:space="0" w:color="auto"/>
            <w:right w:val="none" w:sz="0" w:space="0" w:color="auto"/>
          </w:divBdr>
        </w:div>
      </w:divsChild>
    </w:div>
    <w:div w:id="2139377929">
      <w:bodyDiv w:val="1"/>
      <w:marLeft w:val="0"/>
      <w:marRight w:val="0"/>
      <w:marTop w:val="0"/>
      <w:marBottom w:val="0"/>
      <w:divBdr>
        <w:top w:val="none" w:sz="0" w:space="0" w:color="auto"/>
        <w:left w:val="none" w:sz="0" w:space="0" w:color="auto"/>
        <w:bottom w:val="none" w:sz="0" w:space="0" w:color="auto"/>
        <w:right w:val="none" w:sz="0" w:space="0" w:color="auto"/>
      </w:divBdr>
      <w:divsChild>
        <w:div w:id="642153579">
          <w:marLeft w:val="0"/>
          <w:marRight w:val="0"/>
          <w:marTop w:val="0"/>
          <w:marBottom w:val="0"/>
          <w:divBdr>
            <w:top w:val="none" w:sz="0" w:space="0" w:color="auto"/>
            <w:left w:val="none" w:sz="0" w:space="0" w:color="auto"/>
            <w:bottom w:val="none" w:sz="0" w:space="0" w:color="auto"/>
            <w:right w:val="none" w:sz="0" w:space="0" w:color="auto"/>
          </w:divBdr>
        </w:div>
        <w:div w:id="1185632379">
          <w:marLeft w:val="0"/>
          <w:marRight w:val="0"/>
          <w:marTop w:val="0"/>
          <w:marBottom w:val="0"/>
          <w:divBdr>
            <w:top w:val="none" w:sz="0" w:space="0" w:color="auto"/>
            <w:left w:val="none" w:sz="0" w:space="0" w:color="auto"/>
            <w:bottom w:val="none" w:sz="0" w:space="0" w:color="auto"/>
            <w:right w:val="none" w:sz="0" w:space="0" w:color="auto"/>
          </w:divBdr>
        </w:div>
        <w:div w:id="511458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ev8ugW82SK0fdmU6ymgNrAwMPfYIH1d7oTgfJgPUOsQ/edit?usp=sha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cure-web.cisco.com/1RkRZX0m0Z1tvAm_NnS4ffe-GGQlZi6wyhxq5SlcEICnEiz2D-kzd1FbTmwpu0yV_OClu9_tcYs76Z_dcdoatQKgNA6pFyewRhRuo0qwCPVnY9gY-mpmU-qdMnZMksOnXFnnH2qNjlpV7uODzUDktwCxwCzl_KG_XrRfbAYOhY6l018qWl4Ez-xKxmMcWBqOKTA6Mru3Eqdn8A-PhEb1IBTJMkXT2_LIkAsIepdrNi7YDE5ZtonN0B-tNZ4egx51OVTklR8QWvsAk39wA2FFvpKgq939BGVPL1gnW1amiEb5YmON3Z5-iNQofO1W8Rnsbdsi1BTw7icklBwPiY3tUKA/https%3A%2F%2Frichmond.com%2Fnews%2Fvirginia%2Fnearly-100-vcu-faculty-members-call-for-virtual-fall-semester-as-uva-other-va-colleges%2Farticle_1ea094de-ee6a-5e6c-9145-57b1fcf2ffda.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web.cisco.com/1-FkZ_t27a6I2lsDs_Xd6qK6AAJTFUf6M6dJyJRdQrCGTx-VQaewOzn1ixPDi2NqEJ1Q03PbPk9VdcO4RON8Hof9TThWCLRdrgJW7Hgpoyxja1UYfLbKlx49oqN-xm6zCeAQLgQc7v12OTOq-u9-93oAti__KeNQR2OkWBnqgiBowjMwtSD7KH8stYC8wlvyGhHNkoRctyJgaD3nrNpsXRjx7shGOwN2r24gvek12ePV4Z-MuI5PUB2wyOX4y1bGyboy08OhrD1a65p9wqno3o6xEAoP-eVYu99krCGGUeriT1koRqFMhXVHRu7og2BhAJ4966mvP_OL6IIRBg62EiQ/https%3A%2F%2Fdocs.google.com%2Fforms%2Fd%2F1HNQjP2yPtS67C4UpaNMn0Khn1c2LDwgU-p9Htzh4_2A%2Fviewform%3Fedit_requested%3Dtrue" TargetMode="External"/><Relationship Id="rId11" Type="http://schemas.openxmlformats.org/officeDocument/2006/relationships/hyperlink" Target="https://secure-web.cisco.com/1sQNvwsWqK81mnwU_6fPFnmhfCrF0NGZ5MmyCo755kzIppcZmqzCeaaaBdjb4zLD7JdD8zOica-yqUyjc6nYNEUNPCmeH3pZdw-tdwYPcW3ne_lcJB2C4NqJ2L7yMx8R4sHnoOv3xwvUPcfpia6cK_6sALAo35pVoqRQqIOTHETncuRm4rbX31De71rZgbnxdkGWOxa45JuT8ROg4lmeU1Wlbzyu1XwnqYNn5N1H6SFX9x_1aPxMtbrL_XduV-Toba2jqWp6q8d6pvyI8dWJYvuYpWSPeNF62_HcqMdv6Ne-PcCA34AUwNdgKUuOryWtdo8MicFigZvfQcRERp1aPJf2jiVLYi9H0UC654vcmJ10/https%3A%2F%2Fwww.insidehighered.com%2Fnews%2F2020%2F07%2F20%2Fradford-university-budget-plan-removes-job-protections-and-riles-faculty-members" TargetMode="External"/><Relationship Id="rId5" Type="http://schemas.openxmlformats.org/officeDocument/2006/relationships/hyperlink" Target="https://docs.google.com/document/d/1GrNdk7dPoUP33ZBEjtMuksVs__3WcruwNo6P6svdod0/edit" TargetMode="External"/><Relationship Id="rId10" Type="http://schemas.openxmlformats.org/officeDocument/2006/relationships/hyperlink" Target="https://www-chronicle-com.proxy.library.vcu.edu/article/colleges-hoped-for-an-in-person-fall-now-the-dream-is-crumbling" TargetMode="External"/><Relationship Id="rId4" Type="http://schemas.openxmlformats.org/officeDocument/2006/relationships/webSettings" Target="webSettings.xml"/><Relationship Id="rId9" Type="http://schemas.openxmlformats.org/officeDocument/2006/relationships/hyperlink" Target="https://secure-web.cisco.com/1pHttA8D8dd7qP6b981Cjd5cDGAH7--BBSsyBm0U4JEIgJOQ7SEYvVAM_-irBRPWi9TeTR2Zxd1U06jZpwYamCvuDCx7639lhTYohy6WmcA7UQYop5pEcNniYSyPnPYGhSpS3cnlYdsToRxs9YjhHYqs6l-ASv7nF7M95fBT48Lt8nsncg0BvCa0T-DOY06WYnqtaYHVdVNF88ah3P5XemX4UvwN8h8X3C7rJuRc_6TFoYZjzNlfT4gVR-gCiJc7WXaBjXhaTw1ctKC5RDTUCERPmkjdl90zS9kvtXQ2c9op-wjL6d-pBIEQXOxSSvtUCDoucGOwLEjpGHOQHx47ZF38GzcPlk_VSMPA2OzSsYPw/https%3A%2F%2Fwww-chronicle-com.proxy.library.vcu.edu%2Fauthor%2Flindsay-ell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Rotter</dc:creator>
  <cp:keywords/>
  <dc:description/>
  <cp:lastModifiedBy>Andrew Dolby (adolby)</cp:lastModifiedBy>
  <cp:revision>2</cp:revision>
  <dcterms:created xsi:type="dcterms:W3CDTF">2020-08-12T01:20:00Z</dcterms:created>
  <dcterms:modified xsi:type="dcterms:W3CDTF">2020-08-12T01:20:00Z</dcterms:modified>
</cp:coreProperties>
</file>