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76B8F" w14:textId="33E5CF8E" w:rsidR="00621FFB" w:rsidRPr="003E239C" w:rsidRDefault="00621FFB" w:rsidP="00621FFB">
      <w:pPr>
        <w:shd w:val="clear" w:color="auto" w:fill="FFFFFF"/>
        <w:spacing w:after="0" w:line="330" w:lineRule="atLeast"/>
        <w:jc w:val="center"/>
        <w:rPr>
          <w:rFonts w:ascii="Arial" w:eastAsia="Times New Roman" w:hAnsi="Arial" w:cs="Arial"/>
          <w:b/>
          <w:color w:val="25150C"/>
        </w:rPr>
      </w:pPr>
      <w:bookmarkStart w:id="0" w:name="_GoBack"/>
      <w:bookmarkEnd w:id="0"/>
      <w:r w:rsidRPr="003E239C">
        <w:rPr>
          <w:rFonts w:ascii="Arial" w:eastAsia="Times New Roman" w:hAnsi="Arial" w:cs="Arial"/>
          <w:b/>
          <w:color w:val="25150C"/>
        </w:rPr>
        <w:t xml:space="preserve">UFC </w:t>
      </w:r>
      <w:r w:rsidR="00712FB0" w:rsidRPr="003E239C">
        <w:rPr>
          <w:rFonts w:ascii="Arial" w:eastAsia="Times New Roman" w:hAnsi="Arial" w:cs="Arial"/>
          <w:b/>
          <w:color w:val="25150C"/>
        </w:rPr>
        <w:t xml:space="preserve">Special </w:t>
      </w:r>
      <w:r w:rsidRPr="003E239C">
        <w:rPr>
          <w:rFonts w:ascii="Arial" w:eastAsia="Times New Roman" w:hAnsi="Arial" w:cs="Arial"/>
          <w:b/>
          <w:color w:val="25150C"/>
        </w:rPr>
        <w:t>Meeting</w:t>
      </w:r>
    </w:p>
    <w:p w14:paraId="4606342A" w14:textId="2E26190F" w:rsidR="00621FFB" w:rsidRPr="003E239C" w:rsidRDefault="00712FB0" w:rsidP="00621FFB">
      <w:pPr>
        <w:shd w:val="clear" w:color="auto" w:fill="FFFFFF"/>
        <w:spacing w:after="0" w:line="330" w:lineRule="atLeast"/>
        <w:jc w:val="center"/>
        <w:rPr>
          <w:rFonts w:ascii="Arial" w:eastAsia="Times New Roman" w:hAnsi="Arial" w:cs="Arial"/>
          <w:b/>
          <w:color w:val="25150C"/>
        </w:rPr>
      </w:pPr>
      <w:r w:rsidRPr="003E239C">
        <w:rPr>
          <w:rFonts w:ascii="Arial" w:eastAsia="Times New Roman" w:hAnsi="Arial" w:cs="Arial"/>
          <w:b/>
          <w:color w:val="25150C"/>
        </w:rPr>
        <w:t>Friday, June 12</w:t>
      </w:r>
    </w:p>
    <w:p w14:paraId="770BFDEE" w14:textId="08D8F1D0" w:rsidR="00621FFB" w:rsidRPr="003E239C" w:rsidRDefault="003C38A1" w:rsidP="00621FFB">
      <w:pPr>
        <w:shd w:val="clear" w:color="auto" w:fill="FFFFFF"/>
        <w:spacing w:after="0" w:line="330" w:lineRule="atLeast"/>
        <w:jc w:val="center"/>
        <w:rPr>
          <w:rFonts w:ascii="Arial" w:eastAsia="Times New Roman" w:hAnsi="Arial" w:cs="Arial"/>
          <w:b/>
          <w:color w:val="25150C"/>
        </w:rPr>
      </w:pPr>
      <w:r w:rsidRPr="003E239C">
        <w:rPr>
          <w:rFonts w:ascii="Arial" w:eastAsia="Times New Roman" w:hAnsi="Arial" w:cs="Arial"/>
          <w:b/>
          <w:color w:val="25150C"/>
        </w:rPr>
        <w:t>Online (via Zoom)</w:t>
      </w:r>
      <w:r w:rsidR="00621FFB" w:rsidRPr="003E239C">
        <w:rPr>
          <w:rFonts w:ascii="Arial" w:eastAsia="Times New Roman" w:hAnsi="Arial" w:cs="Arial"/>
          <w:b/>
          <w:color w:val="25150C"/>
        </w:rPr>
        <w:t>, 3</w:t>
      </w:r>
      <w:r w:rsidR="00712FB0" w:rsidRPr="003E239C">
        <w:rPr>
          <w:rFonts w:ascii="Arial" w:eastAsia="Times New Roman" w:hAnsi="Arial" w:cs="Arial"/>
          <w:b/>
          <w:color w:val="25150C"/>
        </w:rPr>
        <w:t>-5 PM</w:t>
      </w:r>
    </w:p>
    <w:p w14:paraId="22198907" w14:textId="77777777" w:rsidR="00621FFB" w:rsidRPr="00280303" w:rsidRDefault="00621FFB" w:rsidP="00621FFB">
      <w:pPr>
        <w:shd w:val="clear" w:color="auto" w:fill="FFFFFF"/>
        <w:spacing w:after="0" w:line="330" w:lineRule="atLeast"/>
        <w:jc w:val="center"/>
        <w:rPr>
          <w:rFonts w:ascii="Arial" w:eastAsia="Times New Roman" w:hAnsi="Arial" w:cs="Arial"/>
          <w:color w:val="25150C"/>
        </w:rPr>
      </w:pPr>
    </w:p>
    <w:p w14:paraId="48AA84DE" w14:textId="6956B47B" w:rsidR="00621FFB" w:rsidRPr="00280303" w:rsidRDefault="00621FFB" w:rsidP="00621FFB">
      <w:pPr>
        <w:shd w:val="clear" w:color="auto" w:fill="FFFFFF"/>
        <w:spacing w:after="0" w:line="330" w:lineRule="atLeast"/>
        <w:rPr>
          <w:rFonts w:ascii="Arial" w:eastAsia="Times New Roman" w:hAnsi="Arial" w:cs="Arial"/>
          <w:color w:val="25150C"/>
        </w:rPr>
      </w:pPr>
      <w:r w:rsidRPr="00280303">
        <w:rPr>
          <w:rFonts w:ascii="Arial" w:hAnsi="Arial" w:cs="Arial"/>
          <w:b/>
          <w:color w:val="000000"/>
        </w:rPr>
        <w:t>Members in Attendance:</w:t>
      </w:r>
      <w:r w:rsidRPr="00280303">
        <w:rPr>
          <w:rFonts w:ascii="Arial" w:hAnsi="Arial" w:cs="Arial"/>
          <w:color w:val="000000"/>
        </w:rPr>
        <w:t xml:space="preserve"> </w:t>
      </w:r>
      <w:r w:rsidRPr="002D6386">
        <w:rPr>
          <w:rFonts w:ascii="Arial" w:hAnsi="Arial" w:cs="Arial"/>
          <w:color w:val="000000"/>
        </w:rPr>
        <w:t>Janine Davis (COE</w:t>
      </w:r>
      <w:r w:rsidR="00EE3683" w:rsidRPr="002D6386">
        <w:rPr>
          <w:rFonts w:ascii="Arial" w:hAnsi="Arial" w:cs="Arial"/>
          <w:color w:val="000000"/>
        </w:rPr>
        <w:t>, UFC Secretary</w:t>
      </w:r>
      <w:r w:rsidRPr="002D6386">
        <w:rPr>
          <w:rFonts w:ascii="Arial" w:hAnsi="Arial" w:cs="Arial"/>
          <w:color w:val="000000"/>
        </w:rPr>
        <w:t xml:space="preserve">), </w:t>
      </w:r>
      <w:r w:rsidR="00EE3683" w:rsidRPr="00B44A26">
        <w:rPr>
          <w:rFonts w:ascii="Arial" w:hAnsi="Arial" w:cs="Arial"/>
          <w:color w:val="000000"/>
        </w:rPr>
        <w:t xml:space="preserve">Teresa Coffman </w:t>
      </w:r>
      <w:r w:rsidRPr="00B44A26">
        <w:rPr>
          <w:rFonts w:ascii="Arial" w:hAnsi="Arial" w:cs="Arial"/>
          <w:color w:val="000000"/>
        </w:rPr>
        <w:t xml:space="preserve">(COE), </w:t>
      </w:r>
      <w:r w:rsidRPr="00773408">
        <w:rPr>
          <w:rFonts w:ascii="Arial" w:hAnsi="Arial" w:cs="Arial"/>
          <w:color w:val="000000"/>
        </w:rPr>
        <w:t xml:space="preserve">Jennifer Walker (COE), </w:t>
      </w:r>
      <w:r w:rsidRPr="00B44A26">
        <w:rPr>
          <w:rFonts w:ascii="Arial" w:hAnsi="Arial" w:cs="Arial"/>
          <w:color w:val="000000"/>
        </w:rPr>
        <w:t>Kenneth G. Machande (COB</w:t>
      </w:r>
      <w:r w:rsidR="00EE3683" w:rsidRPr="00B44A26">
        <w:rPr>
          <w:rFonts w:ascii="Arial" w:hAnsi="Arial" w:cs="Arial"/>
          <w:color w:val="000000"/>
        </w:rPr>
        <w:t>, UFC Vice Chair</w:t>
      </w:r>
      <w:r w:rsidRPr="00B44A26">
        <w:rPr>
          <w:rFonts w:ascii="Arial" w:hAnsi="Arial" w:cs="Arial"/>
          <w:color w:val="000000"/>
        </w:rPr>
        <w:t xml:space="preserve">), </w:t>
      </w:r>
      <w:r w:rsidRPr="00401570">
        <w:rPr>
          <w:rFonts w:ascii="Arial" w:hAnsi="Arial" w:cs="Arial"/>
          <w:color w:val="000000"/>
        </w:rPr>
        <w:t xml:space="preserve">Kashef Majid (COB), </w:t>
      </w:r>
      <w:r w:rsidR="00401570">
        <w:rPr>
          <w:rFonts w:ascii="Arial" w:hAnsi="Arial" w:cs="Arial"/>
          <w:color w:val="000000"/>
        </w:rPr>
        <w:t xml:space="preserve">Mike Lapke, COB), </w:t>
      </w:r>
      <w:r w:rsidR="00EE3683" w:rsidRPr="00B44A26">
        <w:rPr>
          <w:rFonts w:ascii="Arial" w:hAnsi="Arial" w:cs="Arial"/>
          <w:color w:val="000000"/>
        </w:rPr>
        <w:t>Andrew Delaney</w:t>
      </w:r>
      <w:r w:rsidRPr="00B44A26">
        <w:rPr>
          <w:rFonts w:ascii="Arial" w:hAnsi="Arial" w:cs="Arial"/>
          <w:color w:val="000000"/>
        </w:rPr>
        <w:t xml:space="preserve"> (CAS, Health, PE, &amp; STEM), </w:t>
      </w:r>
      <w:r w:rsidR="00EE3683" w:rsidRPr="00B44A26">
        <w:rPr>
          <w:rFonts w:ascii="Arial" w:hAnsi="Arial" w:cs="Arial"/>
          <w:color w:val="000000"/>
        </w:rPr>
        <w:t>Margaret Ray</w:t>
      </w:r>
      <w:r w:rsidRPr="00B44A26">
        <w:rPr>
          <w:rFonts w:ascii="Arial" w:hAnsi="Arial" w:cs="Arial"/>
          <w:color w:val="000000"/>
        </w:rPr>
        <w:t xml:space="preserve"> (CAS, Social Sciences), </w:t>
      </w:r>
      <w:r w:rsidR="00EE3683" w:rsidRPr="00B44A26">
        <w:rPr>
          <w:rFonts w:ascii="Arial" w:eastAsia="Times New Roman" w:hAnsi="Arial" w:cs="Arial"/>
          <w:color w:val="000000"/>
        </w:rPr>
        <w:t>Suzanne Sumner</w:t>
      </w:r>
      <w:r w:rsidRPr="00B44A26">
        <w:rPr>
          <w:rFonts w:ascii="Arial" w:eastAsia="Times New Roman" w:hAnsi="Arial" w:cs="Arial"/>
          <w:color w:val="000000"/>
        </w:rPr>
        <w:t xml:space="preserve"> (CAS – </w:t>
      </w:r>
      <w:r w:rsidR="00EE3683" w:rsidRPr="00B44A26">
        <w:rPr>
          <w:rFonts w:ascii="Arial" w:eastAsia="Times New Roman" w:hAnsi="Arial" w:cs="Arial"/>
          <w:color w:val="000000"/>
        </w:rPr>
        <w:t xml:space="preserve">Health, PE, </w:t>
      </w:r>
      <w:r w:rsidR="002D6386" w:rsidRPr="00B44A26">
        <w:rPr>
          <w:rFonts w:ascii="Arial" w:eastAsia="Times New Roman" w:hAnsi="Arial" w:cs="Arial"/>
          <w:color w:val="000000"/>
        </w:rPr>
        <w:t>&amp; STEM</w:t>
      </w:r>
      <w:r w:rsidRPr="00B44A26">
        <w:rPr>
          <w:rFonts w:ascii="Arial" w:eastAsia="Times New Roman" w:hAnsi="Arial" w:cs="Arial"/>
          <w:color w:val="000000"/>
        </w:rPr>
        <w:t xml:space="preserve">), </w:t>
      </w:r>
      <w:r w:rsidRPr="00773408">
        <w:rPr>
          <w:rFonts w:ascii="Arial" w:hAnsi="Arial" w:cs="Arial"/>
          <w:color w:val="000000"/>
        </w:rPr>
        <w:t xml:space="preserve">Miriam Liss (CAS, Social Sciences), </w:t>
      </w:r>
      <w:r w:rsidR="00EE3683" w:rsidRPr="00B44A26">
        <w:rPr>
          <w:rFonts w:ascii="Arial" w:hAnsi="Arial" w:cs="Arial"/>
          <w:color w:val="000000"/>
        </w:rPr>
        <w:t>Laura Mentore (</w:t>
      </w:r>
      <w:r w:rsidRPr="00B44A26">
        <w:rPr>
          <w:rFonts w:ascii="Arial" w:hAnsi="Arial" w:cs="Arial"/>
          <w:color w:val="000000"/>
        </w:rPr>
        <w:t xml:space="preserve">CAS, Social Sciences), Larry Lehman (CAS, Health, PE, &amp; STEM), Anand Rao (CAS, At-Large, UFC </w:t>
      </w:r>
      <w:r w:rsidR="00EE3683" w:rsidRPr="00B44A26">
        <w:rPr>
          <w:rFonts w:ascii="Arial" w:hAnsi="Arial" w:cs="Arial"/>
          <w:color w:val="000000"/>
        </w:rPr>
        <w:t xml:space="preserve">Past </w:t>
      </w:r>
      <w:r w:rsidRPr="00B44A26">
        <w:rPr>
          <w:rFonts w:ascii="Arial" w:hAnsi="Arial" w:cs="Arial"/>
          <w:color w:val="000000"/>
        </w:rPr>
        <w:t xml:space="preserve">Chair), Andrew Dolby (CAS, At-Large, UFC </w:t>
      </w:r>
      <w:r w:rsidR="00EE3683" w:rsidRPr="00B44A26">
        <w:rPr>
          <w:rFonts w:ascii="Arial" w:hAnsi="Arial" w:cs="Arial"/>
          <w:color w:val="000000"/>
        </w:rPr>
        <w:t>Chair</w:t>
      </w:r>
      <w:r w:rsidRPr="00B44A26">
        <w:rPr>
          <w:rFonts w:ascii="Arial" w:hAnsi="Arial" w:cs="Arial"/>
          <w:color w:val="000000"/>
        </w:rPr>
        <w:t xml:space="preserve">), </w:t>
      </w:r>
      <w:r w:rsidR="00EE3683" w:rsidRPr="00B44A26">
        <w:rPr>
          <w:rFonts w:ascii="Arial" w:hAnsi="Arial" w:cs="Arial"/>
          <w:color w:val="000000"/>
        </w:rPr>
        <w:t>Kate Haffey</w:t>
      </w:r>
      <w:r w:rsidRPr="00B44A26">
        <w:rPr>
          <w:rFonts w:ascii="Arial" w:hAnsi="Arial" w:cs="Arial"/>
          <w:color w:val="000000"/>
        </w:rPr>
        <w:t xml:space="preserve"> (CAS – Arts &amp; Humanities), </w:t>
      </w:r>
      <w:r w:rsidR="002D6386" w:rsidRPr="00B44A26">
        <w:rPr>
          <w:rFonts w:ascii="Arial" w:hAnsi="Arial" w:cs="Arial"/>
          <w:color w:val="000000"/>
        </w:rPr>
        <w:t xml:space="preserve">Kristin Marsh (CAS, At-Large), </w:t>
      </w:r>
      <w:r w:rsidRPr="00401570">
        <w:rPr>
          <w:rFonts w:ascii="Arial" w:hAnsi="Arial" w:cs="Arial"/>
          <w:color w:val="000000"/>
        </w:rPr>
        <w:t xml:space="preserve">Gregg Stull (CAS – Arts &amp; Humanities), </w:t>
      </w:r>
      <w:r w:rsidRPr="00B44A26">
        <w:rPr>
          <w:rFonts w:ascii="Arial" w:hAnsi="Arial" w:cs="Arial"/>
          <w:color w:val="000000"/>
        </w:rPr>
        <w:t xml:space="preserve">Marcel Rotter (CAS, </w:t>
      </w:r>
      <w:r w:rsidR="00EE3683" w:rsidRPr="00B44A26">
        <w:rPr>
          <w:rFonts w:ascii="Arial" w:hAnsi="Arial" w:cs="Arial"/>
          <w:color w:val="000000"/>
        </w:rPr>
        <w:t>Arts &amp; Humanities</w:t>
      </w:r>
      <w:r w:rsidRPr="00B44A26">
        <w:rPr>
          <w:rFonts w:ascii="Arial" w:hAnsi="Arial" w:cs="Arial"/>
          <w:color w:val="000000"/>
        </w:rPr>
        <w:t>, UFC Parliamentarian),</w:t>
      </w:r>
      <w:r w:rsidRPr="00280303">
        <w:rPr>
          <w:rFonts w:ascii="Arial" w:hAnsi="Arial" w:cs="Arial"/>
          <w:color w:val="000000"/>
        </w:rPr>
        <w:t xml:space="preserve"> </w:t>
      </w:r>
    </w:p>
    <w:p w14:paraId="50B822BF" w14:textId="31A1FC94" w:rsidR="00621FFB" w:rsidRPr="003E239C" w:rsidRDefault="00621FFB" w:rsidP="00621FFB">
      <w:pPr>
        <w:spacing w:before="100" w:beforeAutospacing="1" w:after="100" w:afterAutospacing="1" w:line="240" w:lineRule="auto"/>
        <w:rPr>
          <w:rFonts w:ascii="Arial" w:eastAsia="Times New Roman" w:hAnsi="Arial" w:cs="Arial"/>
          <w:color w:val="000000" w:themeColor="text1"/>
        </w:rPr>
      </w:pPr>
      <w:r w:rsidRPr="00280303">
        <w:rPr>
          <w:rFonts w:ascii="Arial" w:eastAsia="Times New Roman" w:hAnsi="Arial" w:cs="Arial"/>
          <w:b/>
          <w:color w:val="000000"/>
        </w:rPr>
        <w:t>Proxies:</w:t>
      </w:r>
      <w:r w:rsidRPr="00280303">
        <w:rPr>
          <w:rFonts w:ascii="Arial" w:eastAsia="Times New Roman" w:hAnsi="Arial" w:cs="Arial"/>
          <w:b/>
          <w:color w:val="385623" w:themeColor="accent6" w:themeShade="80"/>
          <w:sz w:val="24"/>
          <w:szCs w:val="24"/>
        </w:rPr>
        <w:t xml:space="preserve"> </w:t>
      </w:r>
      <w:r w:rsidR="003E239C">
        <w:rPr>
          <w:rFonts w:ascii="Arial" w:eastAsia="Times New Roman" w:hAnsi="Arial" w:cs="Arial"/>
          <w:color w:val="000000" w:themeColor="text1"/>
          <w:sz w:val="24"/>
          <w:szCs w:val="24"/>
        </w:rPr>
        <w:t xml:space="preserve">none noted </w:t>
      </w:r>
    </w:p>
    <w:p w14:paraId="51F41C4B" w14:textId="7EB15ADF" w:rsidR="00621FFB" w:rsidRPr="00B44A26" w:rsidRDefault="00621FFB" w:rsidP="0077505B">
      <w:pPr>
        <w:spacing w:before="100" w:beforeAutospacing="1" w:after="100" w:afterAutospacing="1" w:line="240" w:lineRule="auto"/>
        <w:rPr>
          <w:rFonts w:ascii="Arial" w:eastAsia="Times New Roman" w:hAnsi="Arial" w:cs="Arial"/>
          <w:color w:val="000000" w:themeColor="text1"/>
        </w:rPr>
      </w:pPr>
      <w:r w:rsidRPr="00B44A26">
        <w:rPr>
          <w:rFonts w:ascii="Arial" w:eastAsia="Times New Roman" w:hAnsi="Arial" w:cs="Arial"/>
          <w:b/>
          <w:color w:val="000000" w:themeColor="text1"/>
        </w:rPr>
        <w:t>Guests:</w:t>
      </w:r>
      <w:r w:rsidRPr="00B44A26">
        <w:rPr>
          <w:rFonts w:ascii="Arial" w:eastAsia="Times New Roman" w:hAnsi="Arial" w:cs="Arial"/>
          <w:color w:val="000000" w:themeColor="text1"/>
        </w:rPr>
        <w:t xml:space="preserve"> </w:t>
      </w:r>
      <w:r w:rsidR="0077505B" w:rsidRPr="00B44A26">
        <w:rPr>
          <w:rFonts w:ascii="Arial" w:eastAsia="Times New Roman" w:hAnsi="Arial" w:cs="Arial"/>
          <w:color w:val="000000" w:themeColor="text1"/>
        </w:rPr>
        <w:t xml:space="preserve">There were </w:t>
      </w:r>
      <w:r w:rsidR="00773408">
        <w:rPr>
          <w:rFonts w:ascii="Arial" w:eastAsia="Times New Roman" w:hAnsi="Arial" w:cs="Arial"/>
          <w:color w:val="000000" w:themeColor="text1"/>
        </w:rPr>
        <w:t>85</w:t>
      </w:r>
      <w:r w:rsidR="0077505B" w:rsidRPr="00B44A26">
        <w:rPr>
          <w:rFonts w:ascii="Arial" w:eastAsia="Times New Roman" w:hAnsi="Arial" w:cs="Arial"/>
          <w:color w:val="000000" w:themeColor="text1"/>
        </w:rPr>
        <w:t xml:space="preserve"> people logged into the meeting. Included within this number were: </w:t>
      </w:r>
      <w:r w:rsidR="001A0501" w:rsidRPr="00B44A26">
        <w:rPr>
          <w:rFonts w:ascii="Arial" w:hAnsi="Arial" w:cs="Arial"/>
          <w:color w:val="000000" w:themeColor="text1"/>
        </w:rPr>
        <w:t xml:space="preserve">UMW Provost Nina Mikhalevsky (Ex-Officio), </w:t>
      </w:r>
      <w:r w:rsidR="0077505B" w:rsidRPr="00B44A26">
        <w:rPr>
          <w:rFonts w:ascii="Arial" w:hAnsi="Arial" w:cs="Arial"/>
          <w:color w:val="000000" w:themeColor="text1"/>
        </w:rPr>
        <w:t xml:space="preserve">Peter Kelly (Dean COE), Keith Mellinger (Dean CAS), Troy Paino (Ex-Officio), </w:t>
      </w:r>
      <w:r w:rsidR="00773408" w:rsidRPr="00773408">
        <w:rPr>
          <w:rFonts w:ascii="Arial" w:hAnsi="Arial" w:cs="Arial"/>
          <w:color w:val="000000" w:themeColor="text1"/>
        </w:rPr>
        <w:t xml:space="preserve">and </w:t>
      </w:r>
      <w:r w:rsidR="00CC6DD9" w:rsidRPr="00B44A26">
        <w:rPr>
          <w:rFonts w:ascii="Arial" w:hAnsi="Arial" w:cs="Arial"/>
          <w:color w:val="000000" w:themeColor="text1"/>
        </w:rPr>
        <w:t>Jeff McClurken (Chief-of-Staff)</w:t>
      </w:r>
    </w:p>
    <w:p w14:paraId="1CEE3C0B" w14:textId="49F620F2" w:rsidR="00621FFB" w:rsidRPr="00280303" w:rsidRDefault="00621FFB" w:rsidP="00621FFB">
      <w:pPr>
        <w:shd w:val="clear" w:color="auto" w:fill="FFFFFF"/>
        <w:spacing w:after="0" w:line="330" w:lineRule="atLeast"/>
        <w:rPr>
          <w:rFonts w:ascii="Arial" w:hAnsi="Arial" w:cs="Arial"/>
          <w:color w:val="000000"/>
        </w:rPr>
      </w:pPr>
      <w:r w:rsidRPr="00280303">
        <w:rPr>
          <w:rFonts w:ascii="Arial" w:hAnsi="Arial" w:cs="Arial"/>
          <w:color w:val="000000"/>
        </w:rPr>
        <w:t>This meeting can be viewed</w:t>
      </w:r>
      <w:hyperlink r:id="rId7" w:history="1">
        <w:r w:rsidRPr="002B656D">
          <w:rPr>
            <w:rStyle w:val="Hyperlink"/>
            <w:rFonts w:ascii="Arial" w:hAnsi="Arial" w:cs="Arial"/>
          </w:rPr>
          <w:t xml:space="preserve"> here</w:t>
        </w:r>
      </w:hyperlink>
      <w:r w:rsidRPr="00280303">
        <w:rPr>
          <w:rFonts w:ascii="Arial" w:hAnsi="Arial" w:cs="Arial"/>
          <w:color w:val="000000"/>
        </w:rPr>
        <w:t xml:space="preserve"> (UMW log-in required)</w:t>
      </w:r>
    </w:p>
    <w:p w14:paraId="20177487" w14:textId="3EDE154B" w:rsidR="0089064C" w:rsidRPr="00280303" w:rsidRDefault="0089064C" w:rsidP="00621FFB">
      <w:pPr>
        <w:shd w:val="clear" w:color="auto" w:fill="FFFFFF"/>
        <w:spacing w:after="0" w:line="330" w:lineRule="atLeast"/>
        <w:rPr>
          <w:rFonts w:ascii="Arial" w:hAnsi="Arial" w:cs="Arial"/>
          <w:color w:val="000000"/>
        </w:rPr>
      </w:pPr>
    </w:p>
    <w:p w14:paraId="28BCF000" w14:textId="2E638705" w:rsidR="00B44A26" w:rsidRPr="003E239C" w:rsidRDefault="0089064C" w:rsidP="00B44A26">
      <w:pPr>
        <w:shd w:val="clear" w:color="auto" w:fill="FFFFFF"/>
        <w:spacing w:after="0" w:line="330" w:lineRule="atLeast"/>
        <w:rPr>
          <w:rFonts w:ascii="Arial" w:hAnsi="Arial" w:cs="Arial"/>
          <w:color w:val="000000" w:themeColor="text1"/>
          <w:sz w:val="24"/>
          <w:szCs w:val="24"/>
        </w:rPr>
      </w:pPr>
      <w:r w:rsidRPr="00B44A26">
        <w:rPr>
          <w:rFonts w:ascii="Arial" w:hAnsi="Arial" w:cs="Arial"/>
          <w:b/>
          <w:color w:val="000000" w:themeColor="text1"/>
          <w:sz w:val="24"/>
          <w:szCs w:val="24"/>
        </w:rPr>
        <w:t>Notes:</w:t>
      </w:r>
      <w:r w:rsidRPr="00B44A26">
        <w:rPr>
          <w:rFonts w:ascii="Arial" w:hAnsi="Arial" w:cs="Arial"/>
          <w:color w:val="000000" w:themeColor="text1"/>
          <w:sz w:val="24"/>
          <w:szCs w:val="24"/>
        </w:rPr>
        <w:t xml:space="preserve"> </w:t>
      </w:r>
      <w:r w:rsidR="0077505B" w:rsidRPr="00401570">
        <w:rPr>
          <w:rFonts w:ascii="Arial" w:hAnsi="Arial" w:cs="Arial"/>
          <w:color w:val="000000" w:themeColor="text1"/>
          <w:sz w:val="24"/>
          <w:szCs w:val="24"/>
        </w:rPr>
        <w:t>T</w:t>
      </w:r>
      <w:r w:rsidRPr="00401570">
        <w:rPr>
          <w:rFonts w:ascii="Arial" w:hAnsi="Arial" w:cs="Arial"/>
          <w:color w:val="000000" w:themeColor="text1"/>
          <w:sz w:val="24"/>
          <w:szCs w:val="24"/>
        </w:rPr>
        <w:t>he meeting was held via Zoom with both UFC members and outside members</w:t>
      </w:r>
      <w:r w:rsidR="00401570" w:rsidRPr="00401570">
        <w:rPr>
          <w:rFonts w:ascii="Arial" w:hAnsi="Arial" w:cs="Arial"/>
          <w:color w:val="000000" w:themeColor="text1"/>
          <w:sz w:val="24"/>
          <w:szCs w:val="24"/>
        </w:rPr>
        <w:t xml:space="preserve">. </w:t>
      </w:r>
      <w:r w:rsidRPr="00B44A26">
        <w:rPr>
          <w:rFonts w:ascii="Arial" w:hAnsi="Arial" w:cs="Arial"/>
          <w:color w:val="000000" w:themeColor="text1"/>
          <w:sz w:val="24"/>
          <w:szCs w:val="24"/>
        </w:rPr>
        <w:t xml:space="preserve">UFC members were encouraged to indicate that they would like to speak by initiating the request via the chat function. </w:t>
      </w:r>
    </w:p>
    <w:p w14:paraId="5CDBF9B6" w14:textId="77777777" w:rsidR="00B44A26" w:rsidRDefault="00B44A26" w:rsidP="00B44A26">
      <w:pPr>
        <w:shd w:val="clear" w:color="auto" w:fill="FFFFFF"/>
        <w:spacing w:after="0" w:line="330" w:lineRule="atLeast"/>
        <w:rPr>
          <w:rFonts w:ascii="Arial" w:hAnsi="Arial" w:cs="Arial"/>
          <w:color w:val="000000" w:themeColor="text1"/>
          <w:sz w:val="24"/>
          <w:szCs w:val="24"/>
        </w:rPr>
      </w:pPr>
    </w:p>
    <w:p w14:paraId="1E03D6A8" w14:textId="4ED09041" w:rsidR="00B44A26" w:rsidRPr="000A13FE" w:rsidRDefault="00A45BB5" w:rsidP="00B44A26">
      <w:pPr>
        <w:pStyle w:val="ListParagraph"/>
        <w:numPr>
          <w:ilvl w:val="0"/>
          <w:numId w:val="47"/>
        </w:numPr>
        <w:shd w:val="clear" w:color="auto" w:fill="FFFFFF"/>
        <w:spacing w:after="0" w:line="330" w:lineRule="atLeast"/>
        <w:rPr>
          <w:rFonts w:ascii="Arial" w:hAnsi="Arial" w:cs="Arial"/>
          <w:b/>
          <w:color w:val="000000" w:themeColor="text1"/>
          <w:sz w:val="24"/>
          <w:szCs w:val="24"/>
        </w:rPr>
      </w:pPr>
      <w:r w:rsidRPr="000A13FE">
        <w:rPr>
          <w:rFonts w:ascii="Arial" w:hAnsi="Arial" w:cs="Arial"/>
          <w:b/>
          <w:color w:val="000000" w:themeColor="text1"/>
          <w:sz w:val="24"/>
          <w:szCs w:val="24"/>
        </w:rPr>
        <w:t>Call to Order</w:t>
      </w:r>
    </w:p>
    <w:p w14:paraId="17BB9F5B" w14:textId="693FAF17" w:rsidR="00B44A26" w:rsidRPr="00B44A26" w:rsidRDefault="003E239C" w:rsidP="00B44A26">
      <w:pPr>
        <w:pStyle w:val="ListParagraph"/>
        <w:shd w:val="clear" w:color="auto" w:fill="FFFFFF"/>
        <w:spacing w:after="0" w:line="330" w:lineRule="atLeast"/>
        <w:ind w:left="1080"/>
        <w:rPr>
          <w:rFonts w:ascii="Arial" w:hAnsi="Arial" w:cs="Arial"/>
          <w:color w:val="000000" w:themeColor="text1"/>
          <w:sz w:val="24"/>
          <w:szCs w:val="24"/>
        </w:rPr>
      </w:pPr>
      <w:r>
        <w:rPr>
          <w:rFonts w:ascii="Arial" w:hAnsi="Arial" w:cs="Arial"/>
          <w:color w:val="000000" w:themeColor="text1"/>
          <w:sz w:val="24"/>
          <w:szCs w:val="24"/>
        </w:rPr>
        <w:t>Andrew</w:t>
      </w:r>
      <w:r w:rsidR="00B44A26">
        <w:rPr>
          <w:rFonts w:ascii="Arial" w:hAnsi="Arial" w:cs="Arial"/>
          <w:color w:val="000000" w:themeColor="text1"/>
          <w:sz w:val="24"/>
          <w:szCs w:val="24"/>
        </w:rPr>
        <w:t xml:space="preserve"> Dolby called the meeting to order at 3 PM. He offered opening remarks thanking the UFC for their attendance at this special meeting and thanking all of those who have been working on important business during the summer. </w:t>
      </w:r>
    </w:p>
    <w:p w14:paraId="336D7F3B" w14:textId="413A0990" w:rsidR="00A45BB5" w:rsidRPr="000A13FE" w:rsidRDefault="00A45BB5" w:rsidP="000A13FE">
      <w:pPr>
        <w:pStyle w:val="ListParagraph"/>
        <w:numPr>
          <w:ilvl w:val="0"/>
          <w:numId w:val="47"/>
        </w:numPr>
        <w:shd w:val="clear" w:color="auto" w:fill="FFFFFF"/>
        <w:spacing w:after="0" w:line="330" w:lineRule="atLeast"/>
        <w:rPr>
          <w:rFonts w:ascii="Arial" w:hAnsi="Arial" w:cs="Arial"/>
          <w:b/>
          <w:color w:val="000000" w:themeColor="text1"/>
          <w:sz w:val="24"/>
          <w:szCs w:val="24"/>
        </w:rPr>
      </w:pPr>
      <w:r w:rsidRPr="000A13FE">
        <w:rPr>
          <w:rFonts w:ascii="Arial" w:hAnsi="Arial" w:cs="Arial"/>
          <w:b/>
          <w:color w:val="000000" w:themeColor="text1"/>
          <w:sz w:val="24"/>
          <w:szCs w:val="24"/>
        </w:rPr>
        <w:t>Reports</w:t>
      </w:r>
    </w:p>
    <w:p w14:paraId="0AB6CC7C" w14:textId="5DB3C9DB" w:rsidR="00A45BB5" w:rsidRDefault="00A45BB5" w:rsidP="00EE3683">
      <w:pPr>
        <w:pStyle w:val="ListParagraph"/>
        <w:numPr>
          <w:ilvl w:val="0"/>
          <w:numId w:val="45"/>
        </w:numPr>
        <w:shd w:val="clear" w:color="auto" w:fill="FFFFFF"/>
        <w:spacing w:after="0" w:line="330" w:lineRule="atLeast"/>
        <w:rPr>
          <w:rFonts w:ascii="Arial" w:hAnsi="Arial" w:cs="Arial"/>
          <w:color w:val="000000" w:themeColor="text1"/>
          <w:sz w:val="24"/>
          <w:szCs w:val="24"/>
        </w:rPr>
      </w:pPr>
      <w:r w:rsidRPr="00EE3683">
        <w:rPr>
          <w:rFonts w:ascii="Arial" w:hAnsi="Arial" w:cs="Arial"/>
          <w:color w:val="000000" w:themeColor="text1"/>
          <w:sz w:val="24"/>
          <w:szCs w:val="24"/>
        </w:rPr>
        <w:t>President, Troy Paino</w:t>
      </w:r>
    </w:p>
    <w:p w14:paraId="334A2C8D" w14:textId="19D8929C" w:rsidR="00B44A26" w:rsidRPr="00B302DB" w:rsidRDefault="00B44A26" w:rsidP="00B302DB">
      <w:pPr>
        <w:pStyle w:val="ListParagraph"/>
        <w:shd w:val="clear" w:color="auto" w:fill="FFFFFF"/>
        <w:spacing w:after="0" w:line="330" w:lineRule="atLeast"/>
        <w:ind w:left="1080"/>
        <w:rPr>
          <w:rFonts w:ascii="Arial" w:hAnsi="Arial" w:cs="Arial"/>
          <w:color w:val="000000" w:themeColor="text1"/>
          <w:sz w:val="24"/>
          <w:szCs w:val="24"/>
        </w:rPr>
      </w:pPr>
      <w:r>
        <w:rPr>
          <w:rFonts w:ascii="Arial" w:hAnsi="Arial" w:cs="Arial"/>
          <w:color w:val="000000" w:themeColor="text1"/>
          <w:sz w:val="24"/>
          <w:szCs w:val="24"/>
        </w:rPr>
        <w:t>President Paino offered a report over Zoom. He thanked the members of the working groups and transition team for their work during the summer</w:t>
      </w:r>
      <w:r w:rsidR="00B302DB">
        <w:rPr>
          <w:rFonts w:ascii="Arial" w:hAnsi="Arial" w:cs="Arial"/>
          <w:color w:val="000000" w:themeColor="text1"/>
          <w:sz w:val="24"/>
          <w:szCs w:val="24"/>
        </w:rPr>
        <w:t xml:space="preserve"> and in these trying times</w:t>
      </w:r>
      <w:r>
        <w:rPr>
          <w:rFonts w:ascii="Arial" w:hAnsi="Arial" w:cs="Arial"/>
          <w:color w:val="000000" w:themeColor="text1"/>
          <w:sz w:val="24"/>
          <w:szCs w:val="24"/>
        </w:rPr>
        <w:t xml:space="preserve">. </w:t>
      </w:r>
      <w:r w:rsidRPr="00B302DB">
        <w:rPr>
          <w:rFonts w:ascii="Arial" w:hAnsi="Arial" w:cs="Arial"/>
          <w:color w:val="000000" w:themeColor="text1"/>
          <w:sz w:val="24"/>
          <w:szCs w:val="24"/>
        </w:rPr>
        <w:t>He has ta</w:t>
      </w:r>
      <w:r w:rsidR="00B302DB">
        <w:rPr>
          <w:rFonts w:ascii="Arial" w:hAnsi="Arial" w:cs="Arial"/>
          <w:color w:val="000000" w:themeColor="text1"/>
          <w:sz w:val="24"/>
          <w:szCs w:val="24"/>
        </w:rPr>
        <w:t>l</w:t>
      </w:r>
      <w:r w:rsidRPr="00B302DB">
        <w:rPr>
          <w:rFonts w:ascii="Arial" w:hAnsi="Arial" w:cs="Arial"/>
          <w:color w:val="000000" w:themeColor="text1"/>
          <w:sz w:val="24"/>
          <w:szCs w:val="24"/>
        </w:rPr>
        <w:t xml:space="preserve">ked </w:t>
      </w:r>
      <w:r w:rsidR="00B302DB">
        <w:rPr>
          <w:rFonts w:ascii="Arial" w:hAnsi="Arial" w:cs="Arial"/>
          <w:color w:val="000000" w:themeColor="text1"/>
          <w:sz w:val="24"/>
          <w:szCs w:val="24"/>
        </w:rPr>
        <w:t xml:space="preserve">recently </w:t>
      </w:r>
      <w:r w:rsidRPr="00B302DB">
        <w:rPr>
          <w:rFonts w:ascii="Arial" w:hAnsi="Arial" w:cs="Arial"/>
          <w:color w:val="000000" w:themeColor="text1"/>
          <w:sz w:val="24"/>
          <w:szCs w:val="24"/>
        </w:rPr>
        <w:t>with Senator Warner about the challenges that universities are facing about the fall.</w:t>
      </w:r>
      <w:r w:rsidR="00B302DB" w:rsidRPr="00B302DB">
        <w:rPr>
          <w:rFonts w:ascii="Arial" w:hAnsi="Arial" w:cs="Arial"/>
          <w:color w:val="000000" w:themeColor="text1"/>
          <w:sz w:val="24"/>
          <w:szCs w:val="24"/>
        </w:rPr>
        <w:t xml:space="preserve"> </w:t>
      </w:r>
      <w:r w:rsidR="00B302DB">
        <w:rPr>
          <w:rFonts w:ascii="Arial" w:hAnsi="Arial" w:cs="Arial"/>
          <w:color w:val="000000" w:themeColor="text1"/>
          <w:sz w:val="24"/>
          <w:szCs w:val="24"/>
        </w:rPr>
        <w:t xml:space="preserve">The president also thanked the faculty for their hard work in transitioning some of their courses online during the summer. Finally, the president noted recent UMW student involvement in recent protests and expressed pride for their commitment to fighting systemic racism. He has heard from students in town hall meetings </w:t>
      </w:r>
      <w:r w:rsidR="00B302DB">
        <w:rPr>
          <w:rFonts w:ascii="Arial" w:hAnsi="Arial" w:cs="Arial"/>
          <w:color w:val="000000" w:themeColor="text1"/>
          <w:sz w:val="24"/>
          <w:szCs w:val="24"/>
        </w:rPr>
        <w:lastRenderedPageBreak/>
        <w:t>about their concerns about UMW police involvement in the protests. A commission will be formed in the coming weeks to address these issues. The commission will include at least one faculty member, two alumni, and two student representatives, all of whom have been named by various stakeholders across the university. The president offered an apology in the event that anyone in the community has been upset by his recent actions.</w:t>
      </w:r>
    </w:p>
    <w:p w14:paraId="1A0FA3C4" w14:textId="77777777" w:rsidR="00B44A26" w:rsidRPr="00EE3683" w:rsidRDefault="00B44A26" w:rsidP="00EE3683">
      <w:pPr>
        <w:pStyle w:val="ListParagraph"/>
        <w:shd w:val="clear" w:color="auto" w:fill="FFFFFF"/>
        <w:spacing w:after="0" w:line="330" w:lineRule="atLeast"/>
        <w:ind w:left="1080"/>
        <w:rPr>
          <w:rFonts w:ascii="Arial" w:hAnsi="Arial" w:cs="Arial"/>
          <w:color w:val="000000" w:themeColor="text1"/>
          <w:sz w:val="24"/>
          <w:szCs w:val="24"/>
        </w:rPr>
      </w:pPr>
    </w:p>
    <w:p w14:paraId="21CF608E" w14:textId="247D1ADA" w:rsidR="00A45BB5" w:rsidRDefault="00A45BB5" w:rsidP="00EE3683">
      <w:pPr>
        <w:pStyle w:val="ListParagraph"/>
        <w:numPr>
          <w:ilvl w:val="0"/>
          <w:numId w:val="45"/>
        </w:numPr>
        <w:shd w:val="clear" w:color="auto" w:fill="FFFFFF"/>
        <w:spacing w:after="0" w:line="330" w:lineRule="atLeast"/>
        <w:rPr>
          <w:rFonts w:ascii="Arial" w:hAnsi="Arial" w:cs="Arial"/>
          <w:color w:val="000000" w:themeColor="text1"/>
          <w:sz w:val="24"/>
          <w:szCs w:val="24"/>
        </w:rPr>
      </w:pPr>
      <w:r w:rsidRPr="00EE3683">
        <w:rPr>
          <w:rFonts w:ascii="Arial" w:hAnsi="Arial" w:cs="Arial"/>
          <w:color w:val="000000" w:themeColor="text1"/>
          <w:sz w:val="24"/>
          <w:szCs w:val="24"/>
        </w:rPr>
        <w:t>Provost, Nina Mikhalevsky</w:t>
      </w:r>
    </w:p>
    <w:p w14:paraId="37939872" w14:textId="24944F89" w:rsidR="00773408" w:rsidRDefault="00B302DB" w:rsidP="00B302DB">
      <w:pPr>
        <w:pStyle w:val="ListParagraph"/>
        <w:shd w:val="clear" w:color="auto" w:fill="FFFFFF"/>
        <w:spacing w:after="0" w:line="330" w:lineRule="atLeast"/>
        <w:ind w:left="1080"/>
        <w:rPr>
          <w:rFonts w:ascii="Arial" w:hAnsi="Arial" w:cs="Arial"/>
          <w:color w:val="000000" w:themeColor="text1"/>
          <w:sz w:val="24"/>
          <w:szCs w:val="24"/>
        </w:rPr>
      </w:pPr>
      <w:r>
        <w:rPr>
          <w:rFonts w:ascii="Arial" w:hAnsi="Arial" w:cs="Arial"/>
          <w:color w:val="000000" w:themeColor="text1"/>
          <w:sz w:val="24"/>
          <w:szCs w:val="24"/>
        </w:rPr>
        <w:t>Provost Mikhalevsky noted that dozens of faculty were offering messages of support to President Paino in the chat box. She echoed appreciation for the work of the task force during the summer, as well as thanks to members of the UFC and the faculty for their work on course development.</w:t>
      </w:r>
      <w:r w:rsidR="00773408">
        <w:rPr>
          <w:rFonts w:ascii="Arial" w:hAnsi="Arial" w:cs="Arial"/>
          <w:color w:val="000000" w:themeColor="text1"/>
          <w:sz w:val="24"/>
          <w:szCs w:val="24"/>
        </w:rPr>
        <w:t xml:space="preserve"> The pre-week schedule for the fall will come out in about two weeks. Supervisors have received memos about developing plans for the fall; all spending on PPE and cleaning supplies should be centralized and not purchased by departments. The Provost recommended that those who learn about useful practices from other universities should feel free to communicate those recommendations to her. She welcomed input on the discussion items </w:t>
      </w:r>
      <w:r w:rsidR="003E239C">
        <w:rPr>
          <w:rFonts w:ascii="Arial" w:hAnsi="Arial" w:cs="Arial"/>
          <w:color w:val="000000" w:themeColor="text1"/>
          <w:sz w:val="24"/>
          <w:szCs w:val="24"/>
        </w:rPr>
        <w:t xml:space="preserve">that appear </w:t>
      </w:r>
      <w:r w:rsidR="00773408">
        <w:rPr>
          <w:rFonts w:ascii="Arial" w:hAnsi="Arial" w:cs="Arial"/>
          <w:color w:val="000000" w:themeColor="text1"/>
          <w:sz w:val="24"/>
          <w:szCs w:val="24"/>
        </w:rPr>
        <w:t xml:space="preserve">on </w:t>
      </w:r>
      <w:r w:rsidR="003E239C">
        <w:rPr>
          <w:rFonts w:ascii="Arial" w:hAnsi="Arial" w:cs="Arial"/>
          <w:color w:val="000000" w:themeColor="text1"/>
          <w:sz w:val="24"/>
          <w:szCs w:val="24"/>
        </w:rPr>
        <w:t>this</w:t>
      </w:r>
      <w:r w:rsidR="00773408">
        <w:rPr>
          <w:rFonts w:ascii="Arial" w:hAnsi="Arial" w:cs="Arial"/>
          <w:color w:val="000000" w:themeColor="text1"/>
          <w:sz w:val="24"/>
          <w:szCs w:val="24"/>
        </w:rPr>
        <w:t xml:space="preserve"> agenda. </w:t>
      </w:r>
    </w:p>
    <w:p w14:paraId="671936E1" w14:textId="77777777" w:rsidR="00EE3683" w:rsidRPr="00EE3683" w:rsidRDefault="00EE3683" w:rsidP="00EE3683">
      <w:pPr>
        <w:shd w:val="clear" w:color="auto" w:fill="FFFFFF"/>
        <w:spacing w:after="0" w:line="330" w:lineRule="atLeast"/>
        <w:rPr>
          <w:rFonts w:ascii="Arial" w:hAnsi="Arial" w:cs="Arial"/>
          <w:color w:val="000000" w:themeColor="text1"/>
          <w:sz w:val="24"/>
          <w:szCs w:val="24"/>
        </w:rPr>
      </w:pPr>
    </w:p>
    <w:p w14:paraId="2BB7E135" w14:textId="71EBE928" w:rsidR="00A45BB5" w:rsidRDefault="00A45BB5" w:rsidP="00EE3683">
      <w:pPr>
        <w:pStyle w:val="ListParagraph"/>
        <w:numPr>
          <w:ilvl w:val="0"/>
          <w:numId w:val="45"/>
        </w:numPr>
        <w:shd w:val="clear" w:color="auto" w:fill="FFFFFF"/>
        <w:spacing w:after="0" w:line="330" w:lineRule="atLeast"/>
        <w:rPr>
          <w:rFonts w:ascii="Arial" w:hAnsi="Arial" w:cs="Arial"/>
          <w:color w:val="000000" w:themeColor="text1"/>
          <w:sz w:val="24"/>
          <w:szCs w:val="24"/>
        </w:rPr>
      </w:pPr>
      <w:r w:rsidRPr="00EE3683">
        <w:rPr>
          <w:rFonts w:ascii="Arial" w:hAnsi="Arial" w:cs="Arial"/>
          <w:color w:val="000000" w:themeColor="text1"/>
          <w:sz w:val="24"/>
          <w:szCs w:val="24"/>
        </w:rPr>
        <w:t>UFC Chair, Andrew Dolby – </w:t>
      </w:r>
      <w:hyperlink r:id="rId8" w:history="1">
        <w:r w:rsidRPr="00EE3683">
          <w:rPr>
            <w:rStyle w:val="Hyperlink"/>
            <w:rFonts w:ascii="Arial" w:hAnsi="Arial" w:cs="Arial"/>
            <w:sz w:val="24"/>
            <w:szCs w:val="24"/>
          </w:rPr>
          <w:t>Chair’s Report</w:t>
        </w:r>
      </w:hyperlink>
    </w:p>
    <w:p w14:paraId="025C9B7F" w14:textId="3245A05C" w:rsidR="00773408" w:rsidRDefault="003E239C" w:rsidP="00773408">
      <w:pPr>
        <w:pStyle w:val="ListParagraph"/>
        <w:shd w:val="clear" w:color="auto" w:fill="FFFFFF"/>
        <w:spacing w:after="0" w:line="330" w:lineRule="atLeast"/>
        <w:ind w:left="1080"/>
        <w:rPr>
          <w:rFonts w:ascii="Arial" w:hAnsi="Arial" w:cs="Arial"/>
          <w:color w:val="000000" w:themeColor="text1"/>
          <w:sz w:val="24"/>
          <w:szCs w:val="24"/>
        </w:rPr>
      </w:pPr>
      <w:r>
        <w:rPr>
          <w:rFonts w:ascii="Arial" w:hAnsi="Arial" w:cs="Arial"/>
          <w:color w:val="000000" w:themeColor="text1"/>
          <w:sz w:val="24"/>
          <w:szCs w:val="24"/>
        </w:rPr>
        <w:t>Andrew</w:t>
      </w:r>
      <w:r w:rsidR="00773408">
        <w:rPr>
          <w:rFonts w:ascii="Arial" w:hAnsi="Arial" w:cs="Arial"/>
          <w:color w:val="000000" w:themeColor="text1"/>
          <w:sz w:val="24"/>
          <w:szCs w:val="24"/>
        </w:rPr>
        <w:t xml:space="preserve"> Dolby shared his report, which outlined his involvement in the task force and </w:t>
      </w:r>
      <w:r w:rsidR="001A605E">
        <w:rPr>
          <w:rFonts w:ascii="Arial" w:hAnsi="Arial" w:cs="Arial"/>
          <w:color w:val="000000" w:themeColor="text1"/>
          <w:sz w:val="24"/>
          <w:szCs w:val="24"/>
        </w:rPr>
        <w:t xml:space="preserve">participation in a </w:t>
      </w:r>
      <w:r w:rsidR="00773408">
        <w:rPr>
          <w:rFonts w:ascii="Arial" w:hAnsi="Arial" w:cs="Arial"/>
          <w:color w:val="000000" w:themeColor="text1"/>
          <w:sz w:val="24"/>
          <w:szCs w:val="24"/>
        </w:rPr>
        <w:t>Virtual Town Hall</w:t>
      </w:r>
      <w:r w:rsidR="001A605E">
        <w:rPr>
          <w:rFonts w:ascii="Arial" w:hAnsi="Arial" w:cs="Arial"/>
          <w:color w:val="000000" w:themeColor="text1"/>
          <w:sz w:val="24"/>
          <w:szCs w:val="24"/>
        </w:rPr>
        <w:t xml:space="preserve"> with Virginia Secretary of Education, Atif </w:t>
      </w:r>
      <w:proofErr w:type="spellStart"/>
      <w:r w:rsidR="001A605E">
        <w:rPr>
          <w:rFonts w:ascii="Arial" w:hAnsi="Arial" w:cs="Arial"/>
          <w:color w:val="000000" w:themeColor="text1"/>
          <w:sz w:val="24"/>
          <w:szCs w:val="24"/>
        </w:rPr>
        <w:t>Qarni</w:t>
      </w:r>
      <w:proofErr w:type="spellEnd"/>
      <w:r w:rsidR="001A605E">
        <w:rPr>
          <w:rFonts w:ascii="Arial" w:hAnsi="Arial" w:cs="Arial"/>
          <w:color w:val="000000" w:themeColor="text1"/>
          <w:sz w:val="24"/>
          <w:szCs w:val="24"/>
        </w:rPr>
        <w:t>,</w:t>
      </w:r>
      <w:r w:rsidR="00773408">
        <w:rPr>
          <w:rFonts w:ascii="Arial" w:hAnsi="Arial" w:cs="Arial"/>
          <w:color w:val="000000" w:themeColor="text1"/>
          <w:sz w:val="24"/>
          <w:szCs w:val="24"/>
        </w:rPr>
        <w:t xml:space="preserve"> thus far.</w:t>
      </w:r>
    </w:p>
    <w:p w14:paraId="40221228" w14:textId="77777777" w:rsidR="00EE3683" w:rsidRPr="00EE3683" w:rsidRDefault="00EE3683" w:rsidP="00EE3683">
      <w:pPr>
        <w:shd w:val="clear" w:color="auto" w:fill="FFFFFF"/>
        <w:spacing w:after="0" w:line="330" w:lineRule="atLeast"/>
        <w:rPr>
          <w:rFonts w:ascii="Arial" w:hAnsi="Arial" w:cs="Arial"/>
          <w:color w:val="000000" w:themeColor="text1"/>
          <w:sz w:val="24"/>
          <w:szCs w:val="24"/>
        </w:rPr>
      </w:pPr>
    </w:p>
    <w:p w14:paraId="48477BE1" w14:textId="50F793B6" w:rsidR="00A45BB5" w:rsidRPr="00EE3683" w:rsidRDefault="00A45BB5" w:rsidP="00EE3683">
      <w:pPr>
        <w:pStyle w:val="ListParagraph"/>
        <w:numPr>
          <w:ilvl w:val="0"/>
          <w:numId w:val="45"/>
        </w:numPr>
        <w:shd w:val="clear" w:color="auto" w:fill="FFFFFF"/>
        <w:spacing w:after="0" w:line="330" w:lineRule="atLeast"/>
        <w:rPr>
          <w:rFonts w:ascii="Arial" w:hAnsi="Arial" w:cs="Arial"/>
          <w:color w:val="000000" w:themeColor="text1"/>
          <w:sz w:val="24"/>
          <w:szCs w:val="24"/>
        </w:rPr>
      </w:pPr>
      <w:r w:rsidRPr="00EE3683">
        <w:rPr>
          <w:rFonts w:ascii="Arial" w:hAnsi="Arial" w:cs="Arial"/>
          <w:color w:val="000000" w:themeColor="text1"/>
          <w:sz w:val="24"/>
          <w:szCs w:val="24"/>
        </w:rPr>
        <w:t>UFC Past Chair, Anand Rao – </w:t>
      </w:r>
      <w:hyperlink r:id="rId9" w:history="1">
        <w:r w:rsidRPr="00EE3683">
          <w:rPr>
            <w:rStyle w:val="Hyperlink"/>
            <w:rFonts w:ascii="Arial" w:hAnsi="Arial" w:cs="Arial"/>
            <w:sz w:val="24"/>
            <w:szCs w:val="24"/>
          </w:rPr>
          <w:t>Virginia Education Work Group</w:t>
        </w:r>
      </w:hyperlink>
    </w:p>
    <w:p w14:paraId="1EF34194" w14:textId="11128876" w:rsidR="00EE3683" w:rsidRDefault="003E239C" w:rsidP="00773408">
      <w:pPr>
        <w:shd w:val="clear" w:color="auto" w:fill="FFFFFF"/>
        <w:spacing w:after="0" w:line="330" w:lineRule="atLeast"/>
        <w:ind w:left="1080"/>
        <w:rPr>
          <w:rFonts w:ascii="Arial" w:hAnsi="Arial" w:cs="Arial"/>
          <w:color w:val="000000" w:themeColor="text1"/>
          <w:sz w:val="24"/>
          <w:szCs w:val="24"/>
        </w:rPr>
      </w:pPr>
      <w:r>
        <w:rPr>
          <w:rFonts w:ascii="Arial" w:hAnsi="Arial" w:cs="Arial"/>
          <w:color w:val="000000" w:themeColor="text1"/>
          <w:sz w:val="24"/>
          <w:szCs w:val="24"/>
        </w:rPr>
        <w:t>Anand</w:t>
      </w:r>
      <w:r w:rsidR="00773408">
        <w:rPr>
          <w:rFonts w:ascii="Arial" w:hAnsi="Arial" w:cs="Arial"/>
          <w:color w:val="000000" w:themeColor="text1"/>
          <w:sz w:val="24"/>
          <w:szCs w:val="24"/>
        </w:rPr>
        <w:t xml:space="preserve"> Rao shared his experience as a member of the Virginia Education Work Group. He welcomed input and questions from the faculty to bring to this group—those wishing to do so should reach out to him over email.</w:t>
      </w:r>
    </w:p>
    <w:p w14:paraId="3841896E" w14:textId="77777777" w:rsidR="00773408" w:rsidRPr="00A45BB5" w:rsidRDefault="00773408" w:rsidP="00EE3683">
      <w:pPr>
        <w:shd w:val="clear" w:color="auto" w:fill="FFFFFF"/>
        <w:spacing w:after="0" w:line="330" w:lineRule="atLeast"/>
        <w:ind w:left="720"/>
        <w:rPr>
          <w:rFonts w:ascii="Arial" w:hAnsi="Arial" w:cs="Arial"/>
          <w:color w:val="000000" w:themeColor="text1"/>
          <w:sz w:val="24"/>
          <w:szCs w:val="24"/>
        </w:rPr>
      </w:pPr>
    </w:p>
    <w:p w14:paraId="0BFC4582" w14:textId="466E5B4D" w:rsidR="00A45BB5" w:rsidRPr="000A13FE" w:rsidRDefault="00A45BB5" w:rsidP="000A13FE">
      <w:pPr>
        <w:pStyle w:val="ListParagraph"/>
        <w:numPr>
          <w:ilvl w:val="0"/>
          <w:numId w:val="47"/>
        </w:numPr>
        <w:shd w:val="clear" w:color="auto" w:fill="FFFFFF"/>
        <w:spacing w:after="0" w:line="330" w:lineRule="atLeast"/>
        <w:rPr>
          <w:rFonts w:ascii="Arial" w:hAnsi="Arial" w:cs="Arial"/>
          <w:b/>
          <w:color w:val="000000" w:themeColor="text1"/>
          <w:sz w:val="24"/>
          <w:szCs w:val="24"/>
        </w:rPr>
      </w:pPr>
      <w:r w:rsidRPr="000A13FE">
        <w:rPr>
          <w:rFonts w:ascii="Arial" w:hAnsi="Arial" w:cs="Arial"/>
          <w:b/>
          <w:color w:val="000000" w:themeColor="text1"/>
          <w:sz w:val="24"/>
          <w:szCs w:val="24"/>
        </w:rPr>
        <w:t>Action Items</w:t>
      </w:r>
    </w:p>
    <w:p w14:paraId="79684778" w14:textId="23620FAE" w:rsidR="00A45BB5" w:rsidRPr="00A45BB5" w:rsidRDefault="00A45BB5" w:rsidP="00EE3683">
      <w:pPr>
        <w:pStyle w:val="ListParagraph"/>
        <w:numPr>
          <w:ilvl w:val="1"/>
          <w:numId w:val="37"/>
        </w:numPr>
        <w:shd w:val="clear" w:color="auto" w:fill="FFFFFF"/>
        <w:spacing w:after="0" w:line="330" w:lineRule="atLeast"/>
        <w:rPr>
          <w:rFonts w:ascii="Arial" w:hAnsi="Arial" w:cs="Arial"/>
          <w:color w:val="000000" w:themeColor="text1"/>
          <w:sz w:val="24"/>
          <w:szCs w:val="24"/>
        </w:rPr>
      </w:pPr>
      <w:r w:rsidRPr="00A45BB5">
        <w:rPr>
          <w:rFonts w:ascii="Arial" w:hAnsi="Arial" w:cs="Arial"/>
          <w:color w:val="000000" w:themeColor="text1"/>
          <w:sz w:val="24"/>
          <w:szCs w:val="24"/>
        </w:rPr>
        <w:t>Action item from </w:t>
      </w:r>
      <w:hyperlink r:id="rId10" w:history="1">
        <w:r w:rsidRPr="00A45BB5">
          <w:rPr>
            <w:rStyle w:val="Hyperlink"/>
            <w:rFonts w:ascii="Arial" w:hAnsi="Arial" w:cs="Arial"/>
            <w:sz w:val="24"/>
            <w:szCs w:val="24"/>
          </w:rPr>
          <w:t>FSEM Committee</w:t>
        </w:r>
      </w:hyperlink>
    </w:p>
    <w:p w14:paraId="796421B3" w14:textId="7AFCF013" w:rsidR="00A45BB5" w:rsidRDefault="000438AA" w:rsidP="00EE3683">
      <w:pPr>
        <w:shd w:val="clear" w:color="auto" w:fill="FFFFFF"/>
        <w:spacing w:after="0" w:line="330" w:lineRule="atLeast"/>
        <w:ind w:left="720"/>
        <w:rPr>
          <w:rFonts w:ascii="Arial" w:hAnsi="Arial" w:cs="Arial"/>
          <w:color w:val="000000" w:themeColor="text1"/>
          <w:sz w:val="24"/>
          <w:szCs w:val="24"/>
        </w:rPr>
      </w:pPr>
      <w:hyperlink r:id="rId11" w:history="1">
        <w:r w:rsidR="00A45BB5" w:rsidRPr="00A45BB5">
          <w:rPr>
            <w:rStyle w:val="Hyperlink"/>
            <w:rFonts w:ascii="Arial" w:hAnsi="Arial" w:cs="Arial"/>
            <w:sz w:val="24"/>
            <w:szCs w:val="24"/>
          </w:rPr>
          <w:t>FSEM Committee June 11 Action Item</w:t>
        </w:r>
      </w:hyperlink>
    </w:p>
    <w:p w14:paraId="5492FE17" w14:textId="28229B53" w:rsidR="00773408" w:rsidRDefault="00773408" w:rsidP="00773408">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There were no questions about the motion. The motion passed with no abstentions.</w:t>
      </w:r>
    </w:p>
    <w:p w14:paraId="5416932B" w14:textId="7D5165F1" w:rsidR="00A45BB5" w:rsidRPr="00EE3683" w:rsidRDefault="00A45BB5" w:rsidP="00EE3683">
      <w:pPr>
        <w:pStyle w:val="ListParagraph"/>
        <w:numPr>
          <w:ilvl w:val="1"/>
          <w:numId w:val="37"/>
        </w:numPr>
        <w:shd w:val="clear" w:color="auto" w:fill="FFFFFF"/>
        <w:spacing w:after="0" w:line="330" w:lineRule="atLeast"/>
        <w:rPr>
          <w:rFonts w:ascii="Arial" w:hAnsi="Arial" w:cs="Arial"/>
          <w:color w:val="000000" w:themeColor="text1"/>
          <w:sz w:val="24"/>
          <w:szCs w:val="24"/>
        </w:rPr>
      </w:pPr>
      <w:r w:rsidRPr="00EE3683">
        <w:rPr>
          <w:rFonts w:ascii="Arial" w:hAnsi="Arial" w:cs="Arial"/>
          <w:color w:val="000000" w:themeColor="text1"/>
          <w:sz w:val="24"/>
          <w:szCs w:val="24"/>
        </w:rPr>
        <w:t>Action item from </w:t>
      </w:r>
      <w:hyperlink r:id="rId12" w:history="1">
        <w:r w:rsidRPr="00EE3683">
          <w:rPr>
            <w:rStyle w:val="Hyperlink"/>
            <w:rFonts w:ascii="Arial" w:hAnsi="Arial" w:cs="Arial"/>
            <w:sz w:val="24"/>
            <w:szCs w:val="24"/>
          </w:rPr>
          <w:t>Honors Committee</w:t>
        </w:r>
      </w:hyperlink>
    </w:p>
    <w:p w14:paraId="0118B0E4" w14:textId="77777777" w:rsidR="00A45BB5" w:rsidRPr="00A45BB5" w:rsidRDefault="000438AA" w:rsidP="00EE3683">
      <w:pPr>
        <w:shd w:val="clear" w:color="auto" w:fill="FFFFFF"/>
        <w:spacing w:after="0" w:line="330" w:lineRule="atLeast"/>
        <w:ind w:left="720"/>
        <w:rPr>
          <w:rFonts w:ascii="Arial" w:hAnsi="Arial" w:cs="Arial"/>
          <w:color w:val="000000" w:themeColor="text1"/>
          <w:sz w:val="24"/>
          <w:szCs w:val="24"/>
        </w:rPr>
      </w:pPr>
      <w:hyperlink r:id="rId13" w:history="1">
        <w:r w:rsidR="00A45BB5" w:rsidRPr="00A45BB5">
          <w:rPr>
            <w:rStyle w:val="Hyperlink"/>
            <w:rFonts w:ascii="Arial" w:hAnsi="Arial" w:cs="Arial"/>
            <w:sz w:val="24"/>
            <w:szCs w:val="24"/>
          </w:rPr>
          <w:t>Honors Committee June 8 Action Item.</w:t>
        </w:r>
      </w:hyperlink>
    </w:p>
    <w:p w14:paraId="117BC9B0" w14:textId="16C9C6DC" w:rsidR="00773408" w:rsidRDefault="00773408" w:rsidP="00773408">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There were no questions about the motion. The motion passed with no abstentions.</w:t>
      </w:r>
    </w:p>
    <w:p w14:paraId="498BCAB7" w14:textId="74984AD5" w:rsidR="00EE3683" w:rsidRDefault="00EE3683" w:rsidP="00A45BB5">
      <w:pPr>
        <w:shd w:val="clear" w:color="auto" w:fill="FFFFFF"/>
        <w:spacing w:after="0" w:line="330" w:lineRule="atLeast"/>
        <w:rPr>
          <w:rFonts w:ascii="Arial" w:hAnsi="Arial" w:cs="Arial"/>
          <w:color w:val="000000" w:themeColor="text1"/>
          <w:sz w:val="24"/>
          <w:szCs w:val="24"/>
        </w:rPr>
      </w:pPr>
    </w:p>
    <w:p w14:paraId="2B46CD42" w14:textId="09AEB82A" w:rsidR="00A45BB5" w:rsidRPr="00E13F65" w:rsidRDefault="00A45BB5" w:rsidP="00E13F65">
      <w:pPr>
        <w:pStyle w:val="ListParagraph"/>
        <w:numPr>
          <w:ilvl w:val="0"/>
          <w:numId w:val="47"/>
        </w:numPr>
        <w:shd w:val="clear" w:color="auto" w:fill="FFFFFF"/>
        <w:spacing w:after="0" w:line="330" w:lineRule="atLeast"/>
        <w:rPr>
          <w:rFonts w:ascii="Arial" w:hAnsi="Arial" w:cs="Arial"/>
          <w:b/>
          <w:color w:val="000000" w:themeColor="text1"/>
          <w:sz w:val="24"/>
          <w:szCs w:val="24"/>
        </w:rPr>
      </w:pPr>
      <w:r w:rsidRPr="00E13F65">
        <w:rPr>
          <w:rFonts w:ascii="Arial" w:hAnsi="Arial" w:cs="Arial"/>
          <w:b/>
          <w:color w:val="000000" w:themeColor="text1"/>
          <w:sz w:val="24"/>
          <w:szCs w:val="24"/>
        </w:rPr>
        <w:lastRenderedPageBreak/>
        <w:t xml:space="preserve">Items for </w:t>
      </w:r>
      <w:r w:rsidR="00E13F65" w:rsidRPr="00E13F65">
        <w:rPr>
          <w:rFonts w:ascii="Arial" w:hAnsi="Arial" w:cs="Arial"/>
          <w:b/>
          <w:color w:val="000000" w:themeColor="text1"/>
          <w:sz w:val="24"/>
          <w:szCs w:val="24"/>
        </w:rPr>
        <w:t>D</w:t>
      </w:r>
      <w:r w:rsidRPr="00E13F65">
        <w:rPr>
          <w:rFonts w:ascii="Arial" w:hAnsi="Arial" w:cs="Arial"/>
          <w:b/>
          <w:color w:val="000000" w:themeColor="text1"/>
          <w:sz w:val="24"/>
          <w:szCs w:val="24"/>
        </w:rPr>
        <w:t>iscussion</w:t>
      </w:r>
    </w:p>
    <w:p w14:paraId="563D19D2" w14:textId="0021F050" w:rsidR="00A45BB5" w:rsidRPr="003E239C" w:rsidRDefault="00A45BB5" w:rsidP="00EE3683">
      <w:pPr>
        <w:pStyle w:val="ListParagraph"/>
        <w:numPr>
          <w:ilvl w:val="1"/>
          <w:numId w:val="39"/>
        </w:numPr>
        <w:shd w:val="clear" w:color="auto" w:fill="FFFFFF"/>
        <w:spacing w:after="0" w:line="330" w:lineRule="atLeast"/>
        <w:rPr>
          <w:rFonts w:ascii="Arial" w:hAnsi="Arial" w:cs="Arial"/>
          <w:b/>
          <w:color w:val="000000" w:themeColor="text1"/>
          <w:sz w:val="24"/>
          <w:szCs w:val="24"/>
        </w:rPr>
      </w:pPr>
      <w:r w:rsidRPr="003E239C">
        <w:rPr>
          <w:rFonts w:ascii="Arial" w:hAnsi="Arial" w:cs="Arial"/>
          <w:b/>
          <w:color w:val="000000" w:themeColor="text1"/>
          <w:sz w:val="24"/>
          <w:szCs w:val="24"/>
        </w:rPr>
        <w:t>Fall and spring academic calendar changes</w:t>
      </w:r>
    </w:p>
    <w:p w14:paraId="01145F27" w14:textId="79206CD2" w:rsidR="00A45BB5" w:rsidRDefault="000438AA" w:rsidP="00EE3683">
      <w:pPr>
        <w:shd w:val="clear" w:color="auto" w:fill="FFFFFF"/>
        <w:spacing w:after="0" w:line="330" w:lineRule="atLeast"/>
        <w:ind w:left="1440"/>
        <w:rPr>
          <w:rFonts w:ascii="Arial" w:hAnsi="Arial" w:cs="Arial"/>
          <w:color w:val="000000" w:themeColor="text1"/>
          <w:sz w:val="24"/>
          <w:szCs w:val="24"/>
        </w:rPr>
      </w:pPr>
      <w:hyperlink r:id="rId14" w:history="1">
        <w:r w:rsidR="00A45BB5" w:rsidRPr="00A45BB5">
          <w:rPr>
            <w:rStyle w:val="Hyperlink"/>
            <w:rFonts w:ascii="Arial" w:hAnsi="Arial" w:cs="Arial"/>
            <w:sz w:val="24"/>
            <w:szCs w:val="24"/>
          </w:rPr>
          <w:t>DRAFT Spring 2021 Academic Calendar for UFC Discussion</w:t>
        </w:r>
      </w:hyperlink>
    </w:p>
    <w:p w14:paraId="38216EB7" w14:textId="53D82B32" w:rsidR="000A13FE" w:rsidRDefault="003E239C" w:rsidP="000A13FE">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Andrew</w:t>
      </w:r>
      <w:r w:rsidR="00773408">
        <w:rPr>
          <w:rFonts w:ascii="Arial" w:hAnsi="Arial" w:cs="Arial"/>
          <w:color w:val="000000" w:themeColor="text1"/>
          <w:sz w:val="24"/>
          <w:szCs w:val="24"/>
        </w:rPr>
        <w:t xml:space="preserve"> Dolby noted that these recommended changes come from the public health task force. Some comments were made about the challe</w:t>
      </w:r>
      <w:r w:rsidR="000A13FE">
        <w:rPr>
          <w:rFonts w:ascii="Arial" w:hAnsi="Arial" w:cs="Arial"/>
          <w:color w:val="000000" w:themeColor="text1"/>
          <w:sz w:val="24"/>
          <w:szCs w:val="24"/>
        </w:rPr>
        <w:t xml:space="preserve">nge of keeping students on campus even if there is no spring break, and the issue of stress and low morale if there is no break. Increased activities on campus might help keep students involved and closer to campus. </w:t>
      </w:r>
    </w:p>
    <w:p w14:paraId="43105CE5" w14:textId="77777777" w:rsidR="000A13FE" w:rsidRDefault="000A13FE" w:rsidP="000A13FE">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Question: What about study abroad travel? </w:t>
      </w:r>
    </w:p>
    <w:p w14:paraId="65C89AA0" w14:textId="59C802B7" w:rsidR="000A13FE" w:rsidRDefault="000A13FE" w:rsidP="000A13FE">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Answer: These trips will most likely not occur until there is a vaccine.</w:t>
      </w:r>
    </w:p>
    <w:p w14:paraId="31079D57" w14:textId="3975F36E" w:rsidR="000A13FE" w:rsidRDefault="000A13FE" w:rsidP="000A13FE">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Comment: This might affect faculty time for grading.</w:t>
      </w:r>
    </w:p>
    <w:p w14:paraId="7D089514" w14:textId="691D0689" w:rsidR="000A13FE" w:rsidRDefault="000A13FE" w:rsidP="000A13FE">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Response: Faculty might need to adjust assignments and build in a break for themselves.</w:t>
      </w:r>
    </w:p>
    <w:p w14:paraId="1990B0BB" w14:textId="4EFF50D0" w:rsidR="000A13FE" w:rsidRDefault="003E239C" w:rsidP="000A13FE">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Andrew</w:t>
      </w:r>
      <w:r w:rsidR="000A13FE">
        <w:rPr>
          <w:rFonts w:ascii="Arial" w:hAnsi="Arial" w:cs="Arial"/>
          <w:color w:val="000000" w:themeColor="text1"/>
          <w:sz w:val="24"/>
          <w:szCs w:val="24"/>
        </w:rPr>
        <w:t xml:space="preserve"> Dolby shared that the faculty does not have a formal role in developing the academic calendar in the handbook, but that this might be an issue for the UFC to address in this coming year. </w:t>
      </w:r>
    </w:p>
    <w:p w14:paraId="6BFBA4D4" w14:textId="1D8644F6" w:rsidR="00773408" w:rsidRPr="00A45BB5" w:rsidRDefault="00773408" w:rsidP="00773408">
      <w:pPr>
        <w:shd w:val="clear" w:color="auto" w:fill="FFFFFF"/>
        <w:spacing w:after="0" w:line="330" w:lineRule="atLeast"/>
        <w:ind w:left="1440"/>
        <w:rPr>
          <w:rFonts w:ascii="Arial" w:hAnsi="Arial" w:cs="Arial"/>
          <w:color w:val="000000" w:themeColor="text1"/>
          <w:sz w:val="24"/>
          <w:szCs w:val="24"/>
        </w:rPr>
      </w:pPr>
    </w:p>
    <w:p w14:paraId="05930C7A" w14:textId="60EEA5C8" w:rsidR="00A45BB5" w:rsidRPr="003E239C" w:rsidRDefault="00A45BB5" w:rsidP="00773408">
      <w:pPr>
        <w:pStyle w:val="ListParagraph"/>
        <w:numPr>
          <w:ilvl w:val="1"/>
          <w:numId w:val="39"/>
        </w:numPr>
        <w:shd w:val="clear" w:color="auto" w:fill="FFFFFF"/>
        <w:spacing w:after="0" w:line="330" w:lineRule="atLeast"/>
        <w:rPr>
          <w:rFonts w:ascii="Arial" w:hAnsi="Arial" w:cs="Arial"/>
          <w:b/>
          <w:color w:val="000000" w:themeColor="text1"/>
          <w:sz w:val="24"/>
          <w:szCs w:val="24"/>
        </w:rPr>
      </w:pPr>
      <w:r w:rsidRPr="003E239C">
        <w:rPr>
          <w:rFonts w:ascii="Arial" w:hAnsi="Arial" w:cs="Arial"/>
          <w:b/>
          <w:color w:val="000000" w:themeColor="text1"/>
          <w:sz w:val="24"/>
          <w:szCs w:val="24"/>
        </w:rPr>
        <w:t>Possible 3-week pilot January Term</w:t>
      </w:r>
    </w:p>
    <w:p w14:paraId="7552455D" w14:textId="77777777" w:rsidR="00A45BB5" w:rsidRPr="00A45BB5" w:rsidRDefault="000438AA" w:rsidP="00EE3683">
      <w:pPr>
        <w:shd w:val="clear" w:color="auto" w:fill="FFFFFF"/>
        <w:spacing w:after="0" w:line="330" w:lineRule="atLeast"/>
        <w:ind w:left="2160"/>
        <w:rPr>
          <w:rFonts w:ascii="Arial" w:hAnsi="Arial" w:cs="Arial"/>
          <w:color w:val="000000" w:themeColor="text1"/>
          <w:sz w:val="24"/>
          <w:szCs w:val="24"/>
        </w:rPr>
      </w:pPr>
      <w:hyperlink r:id="rId15" w:history="1">
        <w:r w:rsidR="00A45BB5" w:rsidRPr="00A45BB5">
          <w:rPr>
            <w:rStyle w:val="Hyperlink"/>
            <w:rFonts w:ascii="Arial" w:hAnsi="Arial" w:cs="Arial"/>
            <w:sz w:val="24"/>
            <w:szCs w:val="24"/>
          </w:rPr>
          <w:t>Rationale</w:t>
        </w:r>
      </w:hyperlink>
    </w:p>
    <w:p w14:paraId="703BEA17" w14:textId="77777777" w:rsidR="00A45BB5" w:rsidRPr="00A45BB5" w:rsidRDefault="00A45BB5" w:rsidP="00EE3683">
      <w:pPr>
        <w:shd w:val="clear" w:color="auto" w:fill="FFFFFF"/>
        <w:spacing w:after="0" w:line="330" w:lineRule="atLeast"/>
        <w:ind w:left="2160"/>
        <w:rPr>
          <w:rFonts w:ascii="Arial" w:hAnsi="Arial" w:cs="Arial"/>
          <w:color w:val="000000" w:themeColor="text1"/>
          <w:sz w:val="24"/>
          <w:szCs w:val="24"/>
        </w:rPr>
      </w:pPr>
      <w:r w:rsidRPr="00A45BB5">
        <w:rPr>
          <w:rFonts w:ascii="Arial" w:hAnsi="Arial" w:cs="Arial"/>
          <w:color w:val="000000" w:themeColor="text1"/>
          <w:sz w:val="24"/>
          <w:szCs w:val="24"/>
        </w:rPr>
        <w:t>Links to January Term at other institutions:</w:t>
      </w:r>
    </w:p>
    <w:p w14:paraId="4590651F" w14:textId="77777777" w:rsidR="00A45BB5" w:rsidRPr="00A45BB5" w:rsidRDefault="000438AA" w:rsidP="00A45BB5">
      <w:pPr>
        <w:numPr>
          <w:ilvl w:val="3"/>
          <w:numId w:val="41"/>
        </w:numPr>
        <w:shd w:val="clear" w:color="auto" w:fill="FFFFFF"/>
        <w:spacing w:after="0" w:line="330" w:lineRule="atLeast"/>
        <w:rPr>
          <w:rFonts w:ascii="Arial" w:hAnsi="Arial" w:cs="Arial"/>
          <w:color w:val="000000" w:themeColor="text1"/>
          <w:sz w:val="24"/>
          <w:szCs w:val="24"/>
        </w:rPr>
      </w:pPr>
      <w:hyperlink r:id="rId16" w:history="1">
        <w:r w:rsidR="00A45BB5" w:rsidRPr="00A45BB5">
          <w:rPr>
            <w:rStyle w:val="Hyperlink"/>
            <w:rFonts w:ascii="Arial" w:hAnsi="Arial" w:cs="Arial"/>
            <w:sz w:val="24"/>
            <w:szCs w:val="24"/>
          </w:rPr>
          <w:t>UVA</w:t>
        </w:r>
      </w:hyperlink>
    </w:p>
    <w:p w14:paraId="4F843E56" w14:textId="77777777" w:rsidR="00A45BB5" w:rsidRPr="00A45BB5" w:rsidRDefault="000438AA" w:rsidP="00A45BB5">
      <w:pPr>
        <w:numPr>
          <w:ilvl w:val="3"/>
          <w:numId w:val="41"/>
        </w:numPr>
        <w:shd w:val="clear" w:color="auto" w:fill="FFFFFF"/>
        <w:spacing w:after="0" w:line="330" w:lineRule="atLeast"/>
        <w:rPr>
          <w:rFonts w:ascii="Arial" w:hAnsi="Arial" w:cs="Arial"/>
          <w:color w:val="000000" w:themeColor="text1"/>
          <w:sz w:val="24"/>
          <w:szCs w:val="24"/>
        </w:rPr>
      </w:pPr>
      <w:hyperlink r:id="rId17" w:anchor=":~:text=Winter%20Session%20is%20a%20one,%E2%80%93%20Friday%2C%20January%2010th." w:history="1">
        <w:r w:rsidR="00A45BB5" w:rsidRPr="00A45BB5">
          <w:rPr>
            <w:rStyle w:val="Hyperlink"/>
            <w:rFonts w:ascii="Arial" w:hAnsi="Arial" w:cs="Arial"/>
            <w:sz w:val="24"/>
            <w:szCs w:val="24"/>
          </w:rPr>
          <w:t>JMU</w:t>
        </w:r>
      </w:hyperlink>
    </w:p>
    <w:p w14:paraId="1F584E8C" w14:textId="244F89C7" w:rsidR="00A45BB5" w:rsidRDefault="000438AA" w:rsidP="00A45BB5">
      <w:pPr>
        <w:numPr>
          <w:ilvl w:val="3"/>
          <w:numId w:val="41"/>
        </w:numPr>
        <w:shd w:val="clear" w:color="auto" w:fill="FFFFFF"/>
        <w:spacing w:after="0" w:line="330" w:lineRule="atLeast"/>
        <w:rPr>
          <w:rFonts w:ascii="Arial" w:hAnsi="Arial" w:cs="Arial"/>
          <w:color w:val="000000" w:themeColor="text1"/>
          <w:sz w:val="24"/>
          <w:szCs w:val="24"/>
        </w:rPr>
      </w:pPr>
      <w:hyperlink r:id="rId18" w:history="1">
        <w:r w:rsidR="00A45BB5" w:rsidRPr="00A45BB5">
          <w:rPr>
            <w:rStyle w:val="Hyperlink"/>
            <w:rFonts w:ascii="Arial" w:hAnsi="Arial" w:cs="Arial"/>
            <w:sz w:val="24"/>
            <w:szCs w:val="24"/>
          </w:rPr>
          <w:t>SMCM</w:t>
        </w:r>
      </w:hyperlink>
    </w:p>
    <w:p w14:paraId="1A656D50" w14:textId="74783E8D" w:rsidR="000A13FE" w:rsidRPr="00805132" w:rsidRDefault="00347A02" w:rsidP="000A13FE">
      <w:pPr>
        <w:shd w:val="clear" w:color="auto" w:fill="FFFFFF"/>
        <w:spacing w:after="0" w:line="330" w:lineRule="atLeast"/>
        <w:ind w:left="1440"/>
        <w:rPr>
          <w:rFonts w:ascii="Arial" w:hAnsi="Arial" w:cs="Arial"/>
          <w:color w:val="000000" w:themeColor="text1"/>
          <w:sz w:val="24"/>
          <w:szCs w:val="24"/>
        </w:rPr>
      </w:pPr>
      <w:r w:rsidRPr="00805132">
        <w:rPr>
          <w:rFonts w:ascii="Arial" w:hAnsi="Arial" w:cs="Arial"/>
          <w:color w:val="000000" w:themeColor="text1"/>
          <w:sz w:val="24"/>
          <w:szCs w:val="24"/>
        </w:rPr>
        <w:t>After the idea of a January term was raised in a task force meeting</w:t>
      </w:r>
      <w:r w:rsidR="004137EB" w:rsidRPr="00805132">
        <w:rPr>
          <w:rFonts w:ascii="Arial" w:hAnsi="Arial" w:cs="Arial"/>
          <w:color w:val="000000" w:themeColor="text1"/>
          <w:sz w:val="24"/>
          <w:szCs w:val="24"/>
        </w:rPr>
        <w:t xml:space="preserve"> due to the proposed late spring semester start</w:t>
      </w:r>
      <w:r w:rsidRPr="00805132">
        <w:rPr>
          <w:rFonts w:ascii="Arial" w:hAnsi="Arial" w:cs="Arial"/>
          <w:color w:val="000000" w:themeColor="text1"/>
          <w:sz w:val="24"/>
          <w:szCs w:val="24"/>
        </w:rPr>
        <w:t xml:space="preserve">, </w:t>
      </w:r>
      <w:r w:rsidR="004137EB" w:rsidRPr="00805132">
        <w:rPr>
          <w:rFonts w:ascii="Arial" w:hAnsi="Arial" w:cs="Arial"/>
          <w:color w:val="000000" w:themeColor="text1"/>
          <w:sz w:val="24"/>
          <w:szCs w:val="24"/>
        </w:rPr>
        <w:t xml:space="preserve">the UFC Executive committee determined that we would like faculty input on its feasibility. </w:t>
      </w:r>
      <w:r w:rsidR="003E239C" w:rsidRPr="00805132">
        <w:rPr>
          <w:rFonts w:ascii="Arial" w:hAnsi="Arial" w:cs="Arial"/>
          <w:color w:val="000000" w:themeColor="text1"/>
          <w:sz w:val="24"/>
          <w:szCs w:val="24"/>
        </w:rPr>
        <w:t>Andrew</w:t>
      </w:r>
      <w:r w:rsidR="000A13FE" w:rsidRPr="00805132">
        <w:rPr>
          <w:rFonts w:ascii="Arial" w:hAnsi="Arial" w:cs="Arial"/>
          <w:color w:val="000000" w:themeColor="text1"/>
          <w:sz w:val="24"/>
          <w:szCs w:val="24"/>
        </w:rPr>
        <w:t xml:space="preserve"> Dolby</w:t>
      </w:r>
      <w:r w:rsidR="004137EB" w:rsidRPr="00805132">
        <w:rPr>
          <w:rFonts w:ascii="Arial" w:hAnsi="Arial" w:cs="Arial"/>
          <w:color w:val="000000" w:themeColor="text1"/>
          <w:sz w:val="24"/>
          <w:szCs w:val="24"/>
        </w:rPr>
        <w:t xml:space="preserve"> took on the task of writing the rationale and</w:t>
      </w:r>
      <w:r w:rsidR="000A13FE" w:rsidRPr="00805132">
        <w:rPr>
          <w:rFonts w:ascii="Arial" w:hAnsi="Arial" w:cs="Arial"/>
          <w:color w:val="000000" w:themeColor="text1"/>
          <w:sz w:val="24"/>
          <w:szCs w:val="24"/>
        </w:rPr>
        <w:t xml:space="preserve"> shared </w:t>
      </w:r>
      <w:r w:rsidR="004137EB" w:rsidRPr="00805132">
        <w:rPr>
          <w:rFonts w:ascii="Arial" w:hAnsi="Arial" w:cs="Arial"/>
          <w:color w:val="000000" w:themeColor="text1"/>
          <w:sz w:val="24"/>
          <w:szCs w:val="24"/>
        </w:rPr>
        <w:t>it (linked above). The rationale was</w:t>
      </w:r>
      <w:r w:rsidR="000A13FE" w:rsidRPr="00805132">
        <w:rPr>
          <w:rFonts w:ascii="Arial" w:hAnsi="Arial" w:cs="Arial"/>
          <w:color w:val="000000" w:themeColor="text1"/>
          <w:sz w:val="24"/>
          <w:szCs w:val="24"/>
        </w:rPr>
        <w:t xml:space="preserve"> for a </w:t>
      </w:r>
      <w:r w:rsidR="004137EB" w:rsidRPr="00805132">
        <w:rPr>
          <w:rFonts w:ascii="Arial" w:hAnsi="Arial" w:cs="Arial"/>
          <w:color w:val="000000" w:themeColor="text1"/>
          <w:sz w:val="24"/>
          <w:szCs w:val="24"/>
        </w:rPr>
        <w:t xml:space="preserve">one-time </w:t>
      </w:r>
      <w:r w:rsidR="000A13FE" w:rsidRPr="00805132">
        <w:rPr>
          <w:rFonts w:ascii="Arial" w:hAnsi="Arial" w:cs="Arial"/>
          <w:color w:val="000000" w:themeColor="text1"/>
          <w:sz w:val="24"/>
          <w:szCs w:val="24"/>
        </w:rPr>
        <w:t>pilot January term</w:t>
      </w:r>
      <w:r w:rsidR="004137EB" w:rsidRPr="00805132">
        <w:rPr>
          <w:rFonts w:ascii="Arial" w:hAnsi="Arial" w:cs="Arial"/>
          <w:color w:val="000000" w:themeColor="text1"/>
          <w:sz w:val="24"/>
          <w:szCs w:val="24"/>
        </w:rPr>
        <w:t xml:space="preserve">; it was </w:t>
      </w:r>
      <w:r w:rsidR="00684F13" w:rsidRPr="00805132">
        <w:rPr>
          <w:rFonts w:ascii="Arial" w:hAnsi="Arial" w:cs="Arial"/>
          <w:color w:val="000000" w:themeColor="text1"/>
          <w:sz w:val="24"/>
          <w:szCs w:val="24"/>
        </w:rPr>
        <w:t>compiled from various proponents of the idea</w:t>
      </w:r>
      <w:r w:rsidR="000A13FE" w:rsidRPr="00805132">
        <w:rPr>
          <w:rFonts w:ascii="Arial" w:hAnsi="Arial" w:cs="Arial"/>
          <w:color w:val="000000" w:themeColor="text1"/>
          <w:sz w:val="24"/>
          <w:szCs w:val="24"/>
        </w:rPr>
        <w:t xml:space="preserve">. </w:t>
      </w:r>
    </w:p>
    <w:p w14:paraId="303EAC99" w14:textId="48DF0515" w:rsidR="00815495" w:rsidRPr="00805132" w:rsidRDefault="00815495" w:rsidP="000A13FE">
      <w:pPr>
        <w:shd w:val="clear" w:color="auto" w:fill="FFFFFF"/>
        <w:spacing w:after="0" w:line="330" w:lineRule="atLeast"/>
        <w:ind w:left="1440"/>
        <w:rPr>
          <w:rFonts w:ascii="Arial" w:hAnsi="Arial" w:cs="Arial"/>
          <w:color w:val="000000" w:themeColor="text1"/>
          <w:sz w:val="24"/>
          <w:szCs w:val="24"/>
        </w:rPr>
      </w:pPr>
      <w:r w:rsidRPr="00805132">
        <w:rPr>
          <w:rFonts w:ascii="Arial" w:hAnsi="Arial" w:cs="Arial"/>
          <w:color w:val="000000" w:themeColor="text1"/>
          <w:sz w:val="24"/>
          <w:szCs w:val="24"/>
        </w:rPr>
        <w:t xml:space="preserve">Comment/Question: This is a challenging time to add another new program. Can we remove the word “permanent” from the rationale? Also, if a J term continues in the future, it could affect graduation dates. </w:t>
      </w:r>
    </w:p>
    <w:p w14:paraId="00F6D997" w14:textId="73BB18B9" w:rsidR="004137EB" w:rsidRPr="00805132" w:rsidRDefault="00815495" w:rsidP="004137EB">
      <w:pPr>
        <w:shd w:val="clear" w:color="auto" w:fill="FFFFFF"/>
        <w:spacing w:after="0" w:line="330" w:lineRule="atLeast"/>
        <w:ind w:left="1440"/>
        <w:rPr>
          <w:rFonts w:ascii="Arial" w:hAnsi="Arial" w:cs="Arial"/>
          <w:color w:val="000000" w:themeColor="text1"/>
          <w:sz w:val="24"/>
          <w:szCs w:val="24"/>
        </w:rPr>
      </w:pPr>
      <w:r w:rsidRPr="00805132">
        <w:rPr>
          <w:rFonts w:ascii="Arial" w:hAnsi="Arial" w:cs="Arial"/>
          <w:color w:val="000000" w:themeColor="text1"/>
          <w:sz w:val="24"/>
          <w:szCs w:val="24"/>
        </w:rPr>
        <w:t>Change: Delete the word “permanent” from the motion.</w:t>
      </w:r>
    </w:p>
    <w:p w14:paraId="6BB071AB" w14:textId="7B314AC3" w:rsidR="004137EB" w:rsidRDefault="004137EB" w:rsidP="004137EB">
      <w:pPr>
        <w:shd w:val="clear" w:color="auto" w:fill="FFFFFF"/>
        <w:spacing w:after="0" w:line="330" w:lineRule="atLeast"/>
        <w:ind w:left="1440"/>
        <w:rPr>
          <w:rFonts w:ascii="Arial" w:hAnsi="Arial" w:cs="Arial"/>
          <w:color w:val="000000" w:themeColor="text1"/>
          <w:sz w:val="24"/>
          <w:szCs w:val="24"/>
        </w:rPr>
      </w:pPr>
      <w:r w:rsidRPr="00805132">
        <w:rPr>
          <w:rFonts w:ascii="Arial" w:hAnsi="Arial" w:cs="Arial"/>
          <w:color w:val="000000" w:themeColor="text1"/>
          <w:sz w:val="24"/>
          <w:szCs w:val="24"/>
        </w:rPr>
        <w:t>[Note: the rationale was not for a permanent January term, but the possible future benefits were noted as a point of discussion.]</w:t>
      </w:r>
    </w:p>
    <w:p w14:paraId="11D77E75" w14:textId="0AC07E8B" w:rsidR="00815495" w:rsidRDefault="00815495" w:rsidP="000A13FE">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Question: What are we voting on? </w:t>
      </w:r>
    </w:p>
    <w:p w14:paraId="15C34343" w14:textId="42739F3A" w:rsidR="00815495" w:rsidRDefault="00815495" w:rsidP="000A13FE">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Answer: This would be a one-time pilot for the January term this year only. It would only extend into future years with a full faculty vote. </w:t>
      </w:r>
    </w:p>
    <w:p w14:paraId="5D0076CB" w14:textId="1BBCB167" w:rsidR="00815495" w:rsidRDefault="00815495" w:rsidP="00815495">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lastRenderedPageBreak/>
        <w:t xml:space="preserve">Comments: These programs can be good for study abroad/beyond UMW-type courses. This would be additional work for students and faculty, as well as administration and offices such as the registrar. This may also be a way to offer a chance for faculty to supplement their salaries instead of regular raises for the usual amount of work. </w:t>
      </w:r>
    </w:p>
    <w:p w14:paraId="2AD331DF" w14:textId="552DE871" w:rsidR="00815495" w:rsidRDefault="00815495" w:rsidP="00815495">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Question: Have we consulted students? </w:t>
      </w:r>
    </w:p>
    <w:p w14:paraId="743F6D72" w14:textId="5524637B" w:rsidR="00815495" w:rsidRDefault="00815495" w:rsidP="00815495">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Response: </w:t>
      </w:r>
      <w:r w:rsidR="003E239C">
        <w:rPr>
          <w:rFonts w:ascii="Arial" w:hAnsi="Arial" w:cs="Arial"/>
          <w:color w:val="000000" w:themeColor="text1"/>
          <w:sz w:val="24"/>
          <w:szCs w:val="24"/>
        </w:rPr>
        <w:t>Over previous years, the a</w:t>
      </w:r>
      <w:r>
        <w:rPr>
          <w:rFonts w:ascii="Arial" w:hAnsi="Arial" w:cs="Arial"/>
          <w:color w:val="000000" w:themeColor="text1"/>
          <w:sz w:val="24"/>
          <w:szCs w:val="24"/>
        </w:rPr>
        <w:t xml:space="preserve">dministration has often heard about a need for more flexibility in terms, especially for working and </w:t>
      </w:r>
      <w:r w:rsidR="00E13F65">
        <w:rPr>
          <w:rFonts w:ascii="Arial" w:hAnsi="Arial" w:cs="Arial"/>
          <w:color w:val="000000" w:themeColor="text1"/>
          <w:sz w:val="24"/>
          <w:szCs w:val="24"/>
        </w:rPr>
        <w:t>non-traditional</w:t>
      </w:r>
      <w:r>
        <w:rPr>
          <w:rFonts w:ascii="Arial" w:hAnsi="Arial" w:cs="Arial"/>
          <w:color w:val="000000" w:themeColor="text1"/>
          <w:sz w:val="24"/>
          <w:szCs w:val="24"/>
        </w:rPr>
        <w:t xml:space="preserve"> students. This recommendation came out of a need for flexibility and the opportunity of a new</w:t>
      </w:r>
      <w:r w:rsidR="00E13F65">
        <w:rPr>
          <w:rFonts w:ascii="Arial" w:hAnsi="Arial" w:cs="Arial"/>
          <w:color w:val="000000" w:themeColor="text1"/>
          <w:sz w:val="24"/>
          <w:szCs w:val="24"/>
        </w:rPr>
        <w:t>ly extended gap between fall and spring semester</w:t>
      </w:r>
      <w:r>
        <w:rPr>
          <w:rFonts w:ascii="Arial" w:hAnsi="Arial" w:cs="Arial"/>
          <w:color w:val="000000" w:themeColor="text1"/>
          <w:sz w:val="24"/>
          <w:szCs w:val="24"/>
        </w:rPr>
        <w:t xml:space="preserve"> and not as an answer to </w:t>
      </w:r>
      <w:r w:rsidR="00E13F65">
        <w:rPr>
          <w:rFonts w:ascii="Arial" w:hAnsi="Arial" w:cs="Arial"/>
          <w:color w:val="000000" w:themeColor="text1"/>
          <w:sz w:val="24"/>
          <w:szCs w:val="24"/>
        </w:rPr>
        <w:t xml:space="preserve">budget concerns. </w:t>
      </w:r>
    </w:p>
    <w:p w14:paraId="3D3C4A6C" w14:textId="0BF698CB" w:rsidR="00E13F65" w:rsidRDefault="00E13F65" w:rsidP="00815495">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Comment: This could lead to faculty burnout.</w:t>
      </w:r>
      <w:r w:rsidR="00401570">
        <w:rPr>
          <w:rFonts w:ascii="Arial" w:hAnsi="Arial" w:cs="Arial"/>
          <w:color w:val="000000" w:themeColor="text1"/>
          <w:sz w:val="24"/>
          <w:szCs w:val="24"/>
        </w:rPr>
        <w:t xml:space="preserve"> (multiple comments along these lines) </w:t>
      </w:r>
    </w:p>
    <w:p w14:paraId="663B2A8E" w14:textId="208B2FFF" w:rsidR="00E13F65" w:rsidRDefault="00E13F65" w:rsidP="00815495">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Comment: This is a good opportunity to increase revenue.</w:t>
      </w:r>
    </w:p>
    <w:p w14:paraId="730A26B0" w14:textId="74098DB2" w:rsidR="00E13F65" w:rsidRDefault="00E13F65" w:rsidP="00E13F65">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Comment: The logistics of approving courses is something to consider—when can new courses be approved for the catalog? </w:t>
      </w:r>
    </w:p>
    <w:p w14:paraId="2D8DCA5E" w14:textId="08A6918D" w:rsidR="00E13F65" w:rsidRDefault="00E13F65" w:rsidP="00E13F65">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Response: The catalog is in place for the upcoming year. We would likely have to use courses that have already been approved for the year. Special topics courses may be a good fit for this structure. </w:t>
      </w:r>
    </w:p>
    <w:p w14:paraId="792A75EE" w14:textId="066A507C" w:rsidR="00E13F65" w:rsidRDefault="00E13F65" w:rsidP="00E13F65">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Comment: There will be lots of issues to consider and it’s unclear what the discussion is (pilot or staying connected?) </w:t>
      </w:r>
    </w:p>
    <w:p w14:paraId="793F1B30" w14:textId="3F9763E1" w:rsidR="00E13F65" w:rsidRDefault="00E13F65" w:rsidP="00E13F65">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Response: We can consider it in both ways.</w:t>
      </w:r>
    </w:p>
    <w:p w14:paraId="47803550" w14:textId="77777777" w:rsidR="00401570" w:rsidRDefault="00E13F65" w:rsidP="00401570">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Comment: </w:t>
      </w:r>
      <w:r w:rsidR="00401570">
        <w:rPr>
          <w:rFonts w:ascii="Arial" w:hAnsi="Arial" w:cs="Arial"/>
          <w:color w:val="000000" w:themeColor="text1"/>
          <w:sz w:val="24"/>
          <w:szCs w:val="24"/>
        </w:rPr>
        <w:t xml:space="preserve">Can we remove the word “pilot”? </w:t>
      </w:r>
    </w:p>
    <w:p w14:paraId="77CD24F6" w14:textId="68A2E256" w:rsidR="00401570" w:rsidRDefault="00401570" w:rsidP="00401570">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Response: Maybe we can propose 1-3 credits for special topics courses. Also this will be optional for faculty, but it might help address some workload issues. </w:t>
      </w:r>
    </w:p>
    <w:p w14:paraId="4BD1F859" w14:textId="41CC1410" w:rsidR="00401570" w:rsidRDefault="003E239C" w:rsidP="00401570">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The</w:t>
      </w:r>
      <w:r w:rsidR="00123A81">
        <w:rPr>
          <w:rFonts w:ascii="Arial" w:hAnsi="Arial" w:cs="Arial"/>
          <w:color w:val="000000" w:themeColor="text1"/>
          <w:sz w:val="24"/>
          <w:szCs w:val="24"/>
        </w:rPr>
        <w:t xml:space="preserve"> m</w:t>
      </w:r>
      <w:r w:rsidR="00401570">
        <w:rPr>
          <w:rFonts w:ascii="Arial" w:hAnsi="Arial" w:cs="Arial"/>
          <w:color w:val="000000" w:themeColor="text1"/>
          <w:sz w:val="24"/>
          <w:szCs w:val="24"/>
        </w:rPr>
        <w:t xml:space="preserve">otion </w:t>
      </w:r>
      <w:r>
        <w:rPr>
          <w:rFonts w:ascii="Arial" w:hAnsi="Arial" w:cs="Arial"/>
          <w:color w:val="000000" w:themeColor="text1"/>
          <w:sz w:val="24"/>
          <w:szCs w:val="24"/>
        </w:rPr>
        <w:t xml:space="preserve">“the UFC endorses a voluntary 3-week January 2021 term” </w:t>
      </w:r>
      <w:r w:rsidR="00401570">
        <w:rPr>
          <w:rFonts w:ascii="Arial" w:hAnsi="Arial" w:cs="Arial"/>
          <w:color w:val="000000" w:themeColor="text1"/>
          <w:sz w:val="24"/>
          <w:szCs w:val="24"/>
        </w:rPr>
        <w:t xml:space="preserve">was made </w:t>
      </w:r>
      <w:r w:rsidR="00123A81">
        <w:rPr>
          <w:rFonts w:ascii="Arial" w:hAnsi="Arial" w:cs="Arial"/>
          <w:color w:val="000000" w:themeColor="text1"/>
          <w:sz w:val="24"/>
          <w:szCs w:val="24"/>
        </w:rPr>
        <w:t xml:space="preserve">by Anand Rao </w:t>
      </w:r>
      <w:r w:rsidR="00401570">
        <w:rPr>
          <w:rFonts w:ascii="Arial" w:hAnsi="Arial" w:cs="Arial"/>
          <w:color w:val="000000" w:themeColor="text1"/>
          <w:sz w:val="24"/>
          <w:szCs w:val="24"/>
        </w:rPr>
        <w:t>and seconded</w:t>
      </w:r>
      <w:r w:rsidR="00123A81">
        <w:rPr>
          <w:rFonts w:ascii="Arial" w:hAnsi="Arial" w:cs="Arial"/>
          <w:color w:val="000000" w:themeColor="text1"/>
          <w:sz w:val="24"/>
          <w:szCs w:val="24"/>
        </w:rPr>
        <w:t xml:space="preserve"> by Janine Davis. </w:t>
      </w:r>
    </w:p>
    <w:p w14:paraId="57CD3B9B" w14:textId="3B5B0689" w:rsidR="00401570" w:rsidRDefault="00401570" w:rsidP="00401570">
      <w:pPr>
        <w:shd w:val="clear" w:color="auto" w:fill="FFFFFF"/>
        <w:spacing w:after="0" w:line="330" w:lineRule="atLeast"/>
        <w:ind w:left="1440"/>
        <w:rPr>
          <w:rFonts w:ascii="Arial" w:hAnsi="Arial" w:cs="Arial"/>
          <w:color w:val="000000" w:themeColor="text1"/>
          <w:sz w:val="24"/>
          <w:szCs w:val="24"/>
        </w:rPr>
      </w:pPr>
    </w:p>
    <w:p w14:paraId="1998F941" w14:textId="1BDF4948" w:rsidR="00401570" w:rsidRDefault="00401570" w:rsidP="00401570">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The motion passed with three abstentions. </w:t>
      </w:r>
    </w:p>
    <w:p w14:paraId="1ECB9B99" w14:textId="77777777" w:rsidR="000A13FE" w:rsidRPr="00A45BB5" w:rsidRDefault="000A13FE" w:rsidP="000A13FE">
      <w:pPr>
        <w:shd w:val="clear" w:color="auto" w:fill="FFFFFF"/>
        <w:spacing w:after="0" w:line="330" w:lineRule="atLeast"/>
        <w:ind w:left="1440"/>
        <w:rPr>
          <w:rFonts w:ascii="Arial" w:hAnsi="Arial" w:cs="Arial"/>
          <w:color w:val="000000" w:themeColor="text1"/>
          <w:sz w:val="24"/>
          <w:szCs w:val="24"/>
        </w:rPr>
      </w:pPr>
    </w:p>
    <w:p w14:paraId="19CA1A84" w14:textId="6F4DA1A6" w:rsidR="00A45BB5" w:rsidRPr="003E239C" w:rsidRDefault="00A45BB5" w:rsidP="00EE3683">
      <w:pPr>
        <w:pStyle w:val="ListParagraph"/>
        <w:numPr>
          <w:ilvl w:val="1"/>
          <w:numId w:val="39"/>
        </w:numPr>
        <w:shd w:val="clear" w:color="auto" w:fill="FFFFFF"/>
        <w:spacing w:after="0" w:line="330" w:lineRule="atLeast"/>
        <w:rPr>
          <w:rFonts w:ascii="Arial" w:hAnsi="Arial" w:cs="Arial"/>
          <w:b/>
          <w:color w:val="000000" w:themeColor="text1"/>
          <w:sz w:val="24"/>
          <w:szCs w:val="24"/>
        </w:rPr>
      </w:pPr>
      <w:r w:rsidRPr="003E239C">
        <w:rPr>
          <w:rFonts w:ascii="Arial" w:hAnsi="Arial" w:cs="Arial"/>
          <w:b/>
          <w:color w:val="000000" w:themeColor="text1"/>
          <w:sz w:val="24"/>
          <w:szCs w:val="24"/>
        </w:rPr>
        <w:t>Proposed time blocks for courses</w:t>
      </w:r>
    </w:p>
    <w:p w14:paraId="796802A1" w14:textId="0B5D54CB" w:rsidR="00A45BB5" w:rsidRDefault="000438AA" w:rsidP="00EE3683">
      <w:pPr>
        <w:shd w:val="clear" w:color="auto" w:fill="FFFFFF"/>
        <w:spacing w:after="0" w:line="330" w:lineRule="atLeast"/>
        <w:ind w:left="1440"/>
        <w:rPr>
          <w:rFonts w:ascii="Arial" w:hAnsi="Arial" w:cs="Arial"/>
          <w:color w:val="000000" w:themeColor="text1"/>
          <w:sz w:val="24"/>
          <w:szCs w:val="24"/>
        </w:rPr>
      </w:pPr>
      <w:hyperlink r:id="rId19" w:history="1">
        <w:r w:rsidR="00A45BB5" w:rsidRPr="00A45BB5">
          <w:rPr>
            <w:rStyle w:val="Hyperlink"/>
            <w:rFonts w:ascii="Arial" w:hAnsi="Arial" w:cs="Arial"/>
            <w:sz w:val="24"/>
            <w:szCs w:val="24"/>
          </w:rPr>
          <w:t>DRAFT Course Time Blocks for Fall 2020 -UFC Discussion</w:t>
        </w:r>
      </w:hyperlink>
    </w:p>
    <w:p w14:paraId="168AB4E8" w14:textId="4F1E1DA3" w:rsidR="00401570" w:rsidRDefault="00401570" w:rsidP="00EE3683">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Comment: M/W course slots from 8-9:15 and </w:t>
      </w:r>
      <w:r w:rsidR="00123A81">
        <w:rPr>
          <w:rFonts w:ascii="Arial" w:hAnsi="Arial" w:cs="Arial"/>
          <w:color w:val="000000" w:themeColor="text1"/>
          <w:sz w:val="24"/>
          <w:szCs w:val="24"/>
        </w:rPr>
        <w:t xml:space="preserve">2-3:15 </w:t>
      </w:r>
      <w:r>
        <w:rPr>
          <w:rFonts w:ascii="Arial" w:hAnsi="Arial" w:cs="Arial"/>
          <w:color w:val="000000" w:themeColor="text1"/>
          <w:sz w:val="24"/>
          <w:szCs w:val="24"/>
        </w:rPr>
        <w:t>have not been included in the changes.</w:t>
      </w:r>
    </w:p>
    <w:p w14:paraId="2F349B8D" w14:textId="3836DB23" w:rsidR="00123A81" w:rsidRDefault="00123A81" w:rsidP="00123A81">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Comment: 7:50 AM is especially challenging—could the first slot stay at 8? </w:t>
      </w:r>
    </w:p>
    <w:p w14:paraId="2B81A741" w14:textId="0847D87F" w:rsidR="00123A81" w:rsidRDefault="00123A81" w:rsidP="00123A81">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Comment: What about the cleaning crew (the contract, their safety)? </w:t>
      </w:r>
    </w:p>
    <w:p w14:paraId="47492A2C" w14:textId="4DA7EFF7" w:rsidR="00123A81" w:rsidRDefault="00123A81" w:rsidP="00123A81">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lastRenderedPageBreak/>
        <w:t xml:space="preserve">Comment: Students should be allowed to reconsider their fall schedules after this change. </w:t>
      </w:r>
    </w:p>
    <w:p w14:paraId="1A8F63D3" w14:textId="77777777" w:rsidR="00123A81" w:rsidRDefault="00123A81" w:rsidP="00123A81">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Comment: Student-athletes may have conflicts as well. </w:t>
      </w:r>
    </w:p>
    <w:p w14:paraId="09F5447C" w14:textId="0F18C0F1" w:rsidR="00123A81" w:rsidRDefault="00123A81" w:rsidP="00123A81">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Response: Academic task force can look at this. </w:t>
      </w:r>
    </w:p>
    <w:p w14:paraId="43AE9F57" w14:textId="4817CA0B" w:rsidR="00C82549" w:rsidRDefault="00C82549" w:rsidP="00123A81">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(Later comment regarding athletes: Athletics is working on how they will welcome athletes in the fall while also following state, university, and NCAA guidelines) </w:t>
      </w:r>
    </w:p>
    <w:p w14:paraId="2C400DA3" w14:textId="77777777" w:rsidR="00123A81" w:rsidRDefault="00123A81" w:rsidP="00123A81">
      <w:pPr>
        <w:shd w:val="clear" w:color="auto" w:fill="FFFFFF"/>
        <w:spacing w:after="0" w:line="330" w:lineRule="atLeast"/>
        <w:ind w:left="1440"/>
        <w:rPr>
          <w:rFonts w:ascii="Arial" w:hAnsi="Arial" w:cs="Arial"/>
          <w:color w:val="000000" w:themeColor="text1"/>
          <w:sz w:val="24"/>
          <w:szCs w:val="24"/>
        </w:rPr>
      </w:pPr>
    </w:p>
    <w:p w14:paraId="5E6445CD" w14:textId="5885E3B6" w:rsidR="00123A81" w:rsidRPr="003E239C" w:rsidRDefault="00123A81" w:rsidP="00123A81">
      <w:pPr>
        <w:pStyle w:val="ListParagraph"/>
        <w:numPr>
          <w:ilvl w:val="1"/>
          <w:numId w:val="39"/>
        </w:numPr>
        <w:shd w:val="clear" w:color="auto" w:fill="FFFFFF"/>
        <w:spacing w:after="0" w:line="330" w:lineRule="atLeast"/>
        <w:rPr>
          <w:rFonts w:ascii="Arial" w:hAnsi="Arial" w:cs="Arial"/>
          <w:b/>
          <w:color w:val="000000" w:themeColor="text1"/>
          <w:sz w:val="24"/>
          <w:szCs w:val="24"/>
        </w:rPr>
      </w:pPr>
      <w:r w:rsidRPr="003E239C">
        <w:rPr>
          <w:rFonts w:ascii="Arial" w:hAnsi="Arial" w:cs="Arial"/>
          <w:b/>
          <w:color w:val="000000" w:themeColor="text1"/>
          <w:sz w:val="24"/>
          <w:szCs w:val="24"/>
        </w:rPr>
        <w:t xml:space="preserve">Teaching remotely in fall semester </w:t>
      </w:r>
    </w:p>
    <w:p w14:paraId="237DA0EC" w14:textId="6214964F" w:rsidR="00123A81" w:rsidRPr="00123A81" w:rsidRDefault="00123A81" w:rsidP="00123A81">
      <w:pPr>
        <w:pStyle w:val="ListParagraph"/>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There was a change to the deadline for submitting the forms for online courses—it was originally the first week of the semester; it is now today (Friday, June 12). These should be sent to Evie </w:t>
      </w:r>
      <w:r w:rsidR="003E239C">
        <w:rPr>
          <w:rFonts w:ascii="Arial" w:hAnsi="Arial" w:cs="Arial"/>
          <w:color w:val="000000" w:themeColor="text1"/>
          <w:sz w:val="24"/>
          <w:szCs w:val="24"/>
        </w:rPr>
        <w:t xml:space="preserve">Sherlock </w:t>
      </w:r>
      <w:r>
        <w:rPr>
          <w:rFonts w:ascii="Arial" w:hAnsi="Arial" w:cs="Arial"/>
          <w:color w:val="000000" w:themeColor="text1"/>
          <w:sz w:val="24"/>
          <w:szCs w:val="24"/>
        </w:rPr>
        <w:t xml:space="preserve">as well as to department chairs. </w:t>
      </w:r>
      <w:r w:rsidR="008F412D">
        <w:rPr>
          <w:rFonts w:ascii="Arial" w:hAnsi="Arial" w:cs="Arial"/>
          <w:color w:val="000000" w:themeColor="text1"/>
          <w:sz w:val="24"/>
          <w:szCs w:val="24"/>
        </w:rPr>
        <w:t xml:space="preserve">It may be possible for these forms to come in later, especially for courses that first-year students would not take. </w:t>
      </w:r>
    </w:p>
    <w:p w14:paraId="31EFE588" w14:textId="5C4B18E2" w:rsidR="00E13F65" w:rsidRPr="00123A81" w:rsidRDefault="00E13F65" w:rsidP="00123A81">
      <w:pPr>
        <w:shd w:val="clear" w:color="auto" w:fill="FFFFFF"/>
        <w:spacing w:after="0" w:line="330" w:lineRule="atLeast"/>
        <w:rPr>
          <w:rFonts w:ascii="Arial" w:hAnsi="Arial" w:cs="Arial"/>
          <w:color w:val="000000" w:themeColor="text1"/>
          <w:sz w:val="24"/>
          <w:szCs w:val="24"/>
        </w:rPr>
      </w:pPr>
    </w:p>
    <w:p w14:paraId="15A13D60" w14:textId="5543DC0E" w:rsidR="00A45BB5" w:rsidRPr="003E239C" w:rsidRDefault="00A45BB5" w:rsidP="00EE3683">
      <w:pPr>
        <w:pStyle w:val="ListParagraph"/>
        <w:numPr>
          <w:ilvl w:val="1"/>
          <w:numId w:val="39"/>
        </w:numPr>
        <w:shd w:val="clear" w:color="auto" w:fill="FFFFFF"/>
        <w:spacing w:after="0" w:line="330" w:lineRule="atLeast"/>
        <w:rPr>
          <w:rFonts w:ascii="Arial" w:hAnsi="Arial" w:cs="Arial"/>
          <w:b/>
          <w:color w:val="000000" w:themeColor="text1"/>
          <w:sz w:val="24"/>
          <w:szCs w:val="24"/>
        </w:rPr>
      </w:pPr>
      <w:r w:rsidRPr="003E239C">
        <w:rPr>
          <w:rFonts w:ascii="Arial" w:hAnsi="Arial" w:cs="Arial"/>
          <w:b/>
          <w:color w:val="000000" w:themeColor="text1"/>
          <w:sz w:val="24"/>
          <w:szCs w:val="24"/>
        </w:rPr>
        <w:t>Role of faculty in maintaining COVID-19 related health and safety guidelines during the 2020-21 academic year.</w:t>
      </w:r>
    </w:p>
    <w:p w14:paraId="275DE1C6" w14:textId="696D9174" w:rsidR="00123A81" w:rsidRDefault="008F412D" w:rsidP="00123A81">
      <w:pPr>
        <w:pStyle w:val="ListParagraph"/>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There will be supplies at lecterns; some behavioral expectations will be shared in the fall so that we can maintain common guidelines and practices for everyone. </w:t>
      </w:r>
      <w:r w:rsidR="00C82549">
        <w:rPr>
          <w:rFonts w:ascii="Arial" w:hAnsi="Arial" w:cs="Arial"/>
          <w:color w:val="000000" w:themeColor="text1"/>
          <w:sz w:val="24"/>
          <w:szCs w:val="24"/>
        </w:rPr>
        <w:t xml:space="preserve">More details will be shared in the coming weeks. </w:t>
      </w:r>
    </w:p>
    <w:p w14:paraId="2B71FBB7" w14:textId="1E53FA2F" w:rsidR="00C82549" w:rsidRDefault="00C82549" w:rsidP="00123A81">
      <w:pPr>
        <w:pStyle w:val="ListParagraph"/>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Comment: faculty will need clear and firm guidelines about how to deal with students in classes who may refuse to wear masks </w:t>
      </w:r>
    </w:p>
    <w:p w14:paraId="16B18D55" w14:textId="0555D32A" w:rsidR="00783C43" w:rsidRDefault="00783C43" w:rsidP="00123A81">
      <w:pPr>
        <w:pStyle w:val="ListParagraph"/>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Response: The task groups will take this up in future meetings. </w:t>
      </w:r>
    </w:p>
    <w:p w14:paraId="75B63073" w14:textId="77777777" w:rsidR="00C82549" w:rsidRPr="00E13F65" w:rsidRDefault="00C82549" w:rsidP="00E13F65">
      <w:pPr>
        <w:shd w:val="clear" w:color="auto" w:fill="FFFFFF"/>
        <w:spacing w:after="0" w:line="330" w:lineRule="atLeast"/>
        <w:rPr>
          <w:rFonts w:ascii="Arial" w:hAnsi="Arial" w:cs="Arial"/>
          <w:color w:val="000000" w:themeColor="text1"/>
          <w:sz w:val="24"/>
          <w:szCs w:val="24"/>
        </w:rPr>
      </w:pPr>
    </w:p>
    <w:p w14:paraId="65BC5800" w14:textId="193C8617" w:rsidR="00A45BB5" w:rsidRPr="003E239C" w:rsidRDefault="00A45BB5" w:rsidP="00EE3683">
      <w:pPr>
        <w:pStyle w:val="ListParagraph"/>
        <w:numPr>
          <w:ilvl w:val="1"/>
          <w:numId w:val="39"/>
        </w:numPr>
        <w:shd w:val="clear" w:color="auto" w:fill="FFFFFF"/>
        <w:spacing w:after="0" w:line="330" w:lineRule="atLeast"/>
        <w:rPr>
          <w:rFonts w:ascii="Arial" w:hAnsi="Arial" w:cs="Arial"/>
          <w:b/>
          <w:color w:val="000000" w:themeColor="text1"/>
          <w:sz w:val="24"/>
          <w:szCs w:val="24"/>
        </w:rPr>
      </w:pPr>
      <w:r w:rsidRPr="003E239C">
        <w:rPr>
          <w:rFonts w:ascii="Arial" w:hAnsi="Arial" w:cs="Arial"/>
          <w:b/>
          <w:color w:val="000000" w:themeColor="text1"/>
          <w:sz w:val="24"/>
          <w:szCs w:val="24"/>
        </w:rPr>
        <w:t>Class attendance policies for the 2020-21 academic year</w:t>
      </w:r>
    </w:p>
    <w:p w14:paraId="136FFBDD" w14:textId="48929D7E" w:rsidR="00E13F65" w:rsidRDefault="000438AA" w:rsidP="00E13F65">
      <w:pPr>
        <w:shd w:val="clear" w:color="auto" w:fill="FFFFFF"/>
        <w:spacing w:after="0" w:line="330" w:lineRule="atLeast"/>
        <w:ind w:left="1440"/>
        <w:rPr>
          <w:rFonts w:ascii="Arial" w:hAnsi="Arial" w:cs="Arial"/>
          <w:color w:val="000000" w:themeColor="text1"/>
          <w:sz w:val="24"/>
          <w:szCs w:val="24"/>
        </w:rPr>
      </w:pPr>
      <w:hyperlink r:id="rId20" w:history="1">
        <w:r w:rsidR="00A45BB5" w:rsidRPr="00A45BB5">
          <w:rPr>
            <w:rStyle w:val="Hyperlink"/>
            <w:rFonts w:ascii="Arial" w:hAnsi="Arial" w:cs="Arial"/>
            <w:sz w:val="24"/>
            <w:szCs w:val="24"/>
          </w:rPr>
          <w:t>UFC proposed class attendance policy statement</w:t>
        </w:r>
      </w:hyperlink>
    </w:p>
    <w:p w14:paraId="3BB0BD32" w14:textId="004497F2" w:rsidR="00783C43" w:rsidRDefault="00D852B1" w:rsidP="00E13F65">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We discussed that this is not a policy but rather a recommendation </w:t>
      </w:r>
    </w:p>
    <w:p w14:paraId="6285DFE0" w14:textId="5FA6202B" w:rsidR="00D852B1" w:rsidRDefault="009B7A7E" w:rsidP="00E13F65">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Comment: </w:t>
      </w:r>
      <w:r w:rsidR="00D852B1">
        <w:rPr>
          <w:rFonts w:ascii="Arial" w:hAnsi="Arial" w:cs="Arial"/>
          <w:color w:val="000000" w:themeColor="text1"/>
          <w:sz w:val="24"/>
          <w:szCs w:val="24"/>
        </w:rPr>
        <w:t xml:space="preserve">Faculty leave </w:t>
      </w:r>
      <w:r>
        <w:rPr>
          <w:rFonts w:ascii="Arial" w:hAnsi="Arial" w:cs="Arial"/>
          <w:color w:val="000000" w:themeColor="text1"/>
          <w:sz w:val="24"/>
          <w:szCs w:val="24"/>
        </w:rPr>
        <w:t xml:space="preserve">is </w:t>
      </w:r>
      <w:r w:rsidR="00101108">
        <w:rPr>
          <w:rFonts w:ascii="Arial" w:hAnsi="Arial" w:cs="Arial"/>
          <w:color w:val="000000" w:themeColor="text1"/>
          <w:sz w:val="24"/>
          <w:szCs w:val="24"/>
        </w:rPr>
        <w:t>related to</w:t>
      </w:r>
      <w:r>
        <w:rPr>
          <w:rFonts w:ascii="Arial" w:hAnsi="Arial" w:cs="Arial"/>
          <w:color w:val="000000" w:themeColor="text1"/>
          <w:sz w:val="24"/>
          <w:szCs w:val="24"/>
        </w:rPr>
        <w:t xml:space="preserve"> this</w:t>
      </w:r>
    </w:p>
    <w:p w14:paraId="08500340" w14:textId="166C7813" w:rsidR="009B7A7E" w:rsidRDefault="009B7A7E" w:rsidP="009B7A7E">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Response: This is not addressed in this statement, but will continue to be an issue for HR to address.</w:t>
      </w:r>
    </w:p>
    <w:p w14:paraId="5A472A39" w14:textId="10DFFED8" w:rsidR="009B7A7E" w:rsidRDefault="009B7A7E" w:rsidP="009B7A7E">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Support for the statement passed with no abstentions. </w:t>
      </w:r>
    </w:p>
    <w:p w14:paraId="5CF205AC" w14:textId="77777777" w:rsidR="00E13F65" w:rsidRPr="00A45BB5" w:rsidRDefault="00E13F65" w:rsidP="00E13F65">
      <w:pPr>
        <w:shd w:val="clear" w:color="auto" w:fill="FFFFFF"/>
        <w:spacing w:after="0" w:line="330" w:lineRule="atLeast"/>
        <w:ind w:left="1440"/>
        <w:rPr>
          <w:rFonts w:ascii="Arial" w:hAnsi="Arial" w:cs="Arial"/>
          <w:color w:val="000000" w:themeColor="text1"/>
          <w:sz w:val="24"/>
          <w:szCs w:val="24"/>
        </w:rPr>
      </w:pPr>
    </w:p>
    <w:p w14:paraId="700BD290" w14:textId="7C4065BA" w:rsidR="00A45BB5" w:rsidRPr="003E239C" w:rsidRDefault="00A45BB5" w:rsidP="00EE3683">
      <w:pPr>
        <w:pStyle w:val="ListParagraph"/>
        <w:numPr>
          <w:ilvl w:val="1"/>
          <w:numId w:val="39"/>
        </w:numPr>
        <w:shd w:val="clear" w:color="auto" w:fill="FFFFFF"/>
        <w:spacing w:after="0" w:line="330" w:lineRule="atLeast"/>
        <w:rPr>
          <w:rFonts w:ascii="Arial" w:hAnsi="Arial" w:cs="Arial"/>
          <w:b/>
          <w:color w:val="000000" w:themeColor="text1"/>
          <w:sz w:val="24"/>
          <w:szCs w:val="24"/>
        </w:rPr>
      </w:pPr>
      <w:r w:rsidRPr="003E239C">
        <w:rPr>
          <w:rFonts w:ascii="Arial" w:hAnsi="Arial" w:cs="Arial"/>
          <w:b/>
          <w:color w:val="000000" w:themeColor="text1"/>
          <w:sz w:val="24"/>
          <w:szCs w:val="24"/>
        </w:rPr>
        <w:t>Possible extension of CR/P-19/NCRT grading to Fall 2020 semester.</w:t>
      </w:r>
    </w:p>
    <w:p w14:paraId="4D8B98CA" w14:textId="0A2D4325" w:rsidR="009B7A7E" w:rsidRDefault="009B7A7E" w:rsidP="009B7A7E">
      <w:pPr>
        <w:pStyle w:val="ListParagraph"/>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We will not address this </w:t>
      </w:r>
      <w:r w:rsidR="003E239C">
        <w:rPr>
          <w:rFonts w:ascii="Arial" w:hAnsi="Arial" w:cs="Arial"/>
          <w:color w:val="000000" w:themeColor="text1"/>
          <w:sz w:val="24"/>
          <w:szCs w:val="24"/>
        </w:rPr>
        <w:t>topic at this meeting, but it is something to be aware may arise in the future.</w:t>
      </w:r>
    </w:p>
    <w:p w14:paraId="4C220E9A" w14:textId="77777777" w:rsidR="00E13F65" w:rsidRPr="00EE3683" w:rsidRDefault="00E13F65" w:rsidP="00E13F65">
      <w:pPr>
        <w:pStyle w:val="ListParagraph"/>
        <w:shd w:val="clear" w:color="auto" w:fill="FFFFFF"/>
        <w:spacing w:after="0" w:line="330" w:lineRule="atLeast"/>
        <w:ind w:left="1440"/>
        <w:rPr>
          <w:rFonts w:ascii="Arial" w:hAnsi="Arial" w:cs="Arial"/>
          <w:color w:val="000000" w:themeColor="text1"/>
          <w:sz w:val="24"/>
          <w:szCs w:val="24"/>
        </w:rPr>
      </w:pPr>
    </w:p>
    <w:p w14:paraId="1099DB12" w14:textId="1F93D70D" w:rsidR="00A45BB5" w:rsidRPr="003E239C" w:rsidRDefault="00A45BB5" w:rsidP="00EE3683">
      <w:pPr>
        <w:pStyle w:val="ListParagraph"/>
        <w:numPr>
          <w:ilvl w:val="1"/>
          <w:numId w:val="39"/>
        </w:numPr>
        <w:shd w:val="clear" w:color="auto" w:fill="FFFFFF"/>
        <w:spacing w:after="0" w:line="330" w:lineRule="atLeast"/>
        <w:rPr>
          <w:rFonts w:ascii="Arial" w:hAnsi="Arial" w:cs="Arial"/>
          <w:b/>
          <w:color w:val="000000" w:themeColor="text1"/>
          <w:sz w:val="24"/>
          <w:szCs w:val="24"/>
        </w:rPr>
      </w:pPr>
      <w:r w:rsidRPr="003E239C">
        <w:rPr>
          <w:rFonts w:ascii="Arial" w:hAnsi="Arial" w:cs="Arial"/>
          <w:b/>
          <w:color w:val="000000" w:themeColor="text1"/>
          <w:sz w:val="24"/>
          <w:szCs w:val="24"/>
        </w:rPr>
        <w:t>Role of University Police in local law enforcement’s coordinated response to Fredericksburg community demonstration activity.</w:t>
      </w:r>
    </w:p>
    <w:p w14:paraId="797605A5" w14:textId="77777777" w:rsidR="00A45BB5" w:rsidRPr="00A45BB5" w:rsidRDefault="000438AA" w:rsidP="00EE3683">
      <w:pPr>
        <w:shd w:val="clear" w:color="auto" w:fill="FFFFFF"/>
        <w:spacing w:after="0" w:line="330" w:lineRule="atLeast"/>
        <w:ind w:left="1440"/>
        <w:rPr>
          <w:rFonts w:ascii="Arial" w:hAnsi="Arial" w:cs="Arial"/>
          <w:color w:val="000000" w:themeColor="text1"/>
          <w:sz w:val="24"/>
          <w:szCs w:val="24"/>
        </w:rPr>
      </w:pPr>
      <w:hyperlink r:id="rId21" w:history="1">
        <w:r w:rsidR="00A45BB5" w:rsidRPr="00A45BB5">
          <w:rPr>
            <w:rStyle w:val="Hyperlink"/>
            <w:rFonts w:ascii="Arial" w:hAnsi="Arial" w:cs="Arial"/>
            <w:sz w:val="24"/>
            <w:szCs w:val="24"/>
          </w:rPr>
          <w:t>Independent Review of the 2017 Protest Events In Charlottesville, Virginia</w:t>
        </w:r>
      </w:hyperlink>
      <w:r w:rsidR="00A45BB5" w:rsidRPr="00A45BB5">
        <w:rPr>
          <w:rFonts w:ascii="Arial" w:hAnsi="Arial" w:cs="Arial"/>
          <w:color w:val="000000" w:themeColor="text1"/>
          <w:sz w:val="24"/>
          <w:szCs w:val="24"/>
        </w:rPr>
        <w:t> for additional background information and context pertinent to discussion</w:t>
      </w:r>
    </w:p>
    <w:p w14:paraId="3FC38F6A" w14:textId="0547FDF4" w:rsidR="00A45BB5" w:rsidRDefault="000438AA" w:rsidP="00EE3683">
      <w:pPr>
        <w:shd w:val="clear" w:color="auto" w:fill="FFFFFF"/>
        <w:spacing w:after="0" w:line="330" w:lineRule="atLeast"/>
        <w:ind w:left="1440"/>
        <w:rPr>
          <w:rFonts w:ascii="Arial" w:hAnsi="Arial" w:cs="Arial"/>
          <w:color w:val="000000" w:themeColor="text1"/>
          <w:sz w:val="24"/>
          <w:szCs w:val="24"/>
        </w:rPr>
      </w:pPr>
      <w:hyperlink r:id="rId22" w:history="1">
        <w:r w:rsidR="00A45BB5" w:rsidRPr="00A45BB5">
          <w:rPr>
            <w:rStyle w:val="Hyperlink"/>
            <w:rFonts w:ascii="Arial" w:hAnsi="Arial" w:cs="Arial"/>
            <w:sz w:val="24"/>
            <w:szCs w:val="24"/>
          </w:rPr>
          <w:t>105 – Jurisdiction and Mutual Aid</w:t>
        </w:r>
      </w:hyperlink>
    </w:p>
    <w:p w14:paraId="35E626C0" w14:textId="28D8E0C8" w:rsidR="009B7A7E" w:rsidRDefault="009B7A7E" w:rsidP="00EE3683">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Chief of UMW Police Hall offered his report about the response to protests in Fredericksburg. He </w:t>
      </w:r>
      <w:r w:rsidR="00101108">
        <w:rPr>
          <w:rFonts w:ascii="Arial" w:hAnsi="Arial" w:cs="Arial"/>
          <w:color w:val="000000" w:themeColor="text1"/>
          <w:sz w:val="24"/>
          <w:szCs w:val="24"/>
        </w:rPr>
        <w:t>reported that he</w:t>
      </w:r>
      <w:r>
        <w:rPr>
          <w:rFonts w:ascii="Arial" w:hAnsi="Arial" w:cs="Arial"/>
          <w:color w:val="000000" w:themeColor="text1"/>
          <w:sz w:val="24"/>
          <w:szCs w:val="24"/>
        </w:rPr>
        <w:t xml:space="preserve"> </w:t>
      </w:r>
      <w:r w:rsidR="003E239C">
        <w:rPr>
          <w:rFonts w:ascii="Arial" w:hAnsi="Arial" w:cs="Arial"/>
          <w:color w:val="000000" w:themeColor="text1"/>
          <w:sz w:val="24"/>
          <w:szCs w:val="24"/>
        </w:rPr>
        <w:t xml:space="preserve">is </w:t>
      </w:r>
      <w:r>
        <w:rPr>
          <w:rFonts w:ascii="Arial" w:hAnsi="Arial" w:cs="Arial"/>
          <w:color w:val="000000" w:themeColor="text1"/>
          <w:sz w:val="24"/>
          <w:szCs w:val="24"/>
        </w:rPr>
        <w:t>focused on building community, responding to issues as they develop, and improving the work of the police department to work together with the community.</w:t>
      </w:r>
      <w:r w:rsidR="00BD079F">
        <w:rPr>
          <w:rFonts w:ascii="Arial" w:hAnsi="Arial" w:cs="Arial"/>
          <w:color w:val="000000" w:themeColor="text1"/>
          <w:sz w:val="24"/>
          <w:szCs w:val="24"/>
        </w:rPr>
        <w:t xml:space="preserve"> </w:t>
      </w:r>
      <w:r w:rsidR="00101108">
        <w:rPr>
          <w:rFonts w:ascii="Arial" w:hAnsi="Arial" w:cs="Arial"/>
          <w:color w:val="000000" w:themeColor="text1"/>
          <w:sz w:val="24"/>
          <w:szCs w:val="24"/>
        </w:rPr>
        <w:t>There were messages of support for him in the chat box.</w:t>
      </w:r>
    </w:p>
    <w:p w14:paraId="4E498D15" w14:textId="77777777" w:rsidR="00EE3683" w:rsidRPr="00A45BB5" w:rsidRDefault="00EE3683" w:rsidP="00EE3683">
      <w:pPr>
        <w:shd w:val="clear" w:color="auto" w:fill="FFFFFF"/>
        <w:spacing w:after="0" w:line="330" w:lineRule="atLeast"/>
        <w:ind w:left="1080"/>
        <w:rPr>
          <w:rFonts w:ascii="Arial" w:hAnsi="Arial" w:cs="Arial"/>
          <w:color w:val="000000" w:themeColor="text1"/>
          <w:sz w:val="24"/>
          <w:szCs w:val="24"/>
        </w:rPr>
      </w:pPr>
    </w:p>
    <w:p w14:paraId="7C87A6DF" w14:textId="77777777" w:rsidR="00E13F65" w:rsidRPr="00E13F65" w:rsidRDefault="00A45BB5" w:rsidP="00E13F65">
      <w:pPr>
        <w:pStyle w:val="ListParagraph"/>
        <w:numPr>
          <w:ilvl w:val="0"/>
          <w:numId w:val="47"/>
        </w:numPr>
        <w:shd w:val="clear" w:color="auto" w:fill="FFFFFF"/>
        <w:spacing w:after="0" w:line="330" w:lineRule="atLeast"/>
        <w:rPr>
          <w:rFonts w:ascii="Arial" w:hAnsi="Arial" w:cs="Arial"/>
          <w:b/>
          <w:color w:val="000000" w:themeColor="text1"/>
          <w:sz w:val="24"/>
          <w:szCs w:val="24"/>
        </w:rPr>
      </w:pPr>
      <w:r w:rsidRPr="00E13F65">
        <w:rPr>
          <w:rFonts w:ascii="Arial" w:hAnsi="Arial" w:cs="Arial"/>
          <w:b/>
          <w:color w:val="000000" w:themeColor="text1"/>
          <w:sz w:val="24"/>
          <w:szCs w:val="24"/>
        </w:rPr>
        <w:t xml:space="preserve">Resolutions </w:t>
      </w:r>
    </w:p>
    <w:p w14:paraId="5B5FB1B1" w14:textId="24EBE46B" w:rsidR="00A45BB5" w:rsidRPr="00E13F65" w:rsidRDefault="00E13F65" w:rsidP="00E13F65">
      <w:pPr>
        <w:pStyle w:val="ListParagraph"/>
        <w:shd w:val="clear" w:color="auto" w:fill="FFFFFF"/>
        <w:spacing w:after="0" w:line="330" w:lineRule="atLeast"/>
        <w:ind w:left="1080"/>
        <w:rPr>
          <w:rFonts w:ascii="Arial" w:hAnsi="Arial" w:cs="Arial"/>
          <w:color w:val="000000" w:themeColor="text1"/>
          <w:sz w:val="24"/>
          <w:szCs w:val="24"/>
        </w:rPr>
      </w:pPr>
      <w:r>
        <w:rPr>
          <w:rFonts w:ascii="Arial" w:hAnsi="Arial" w:cs="Arial"/>
          <w:color w:val="000000" w:themeColor="text1"/>
          <w:sz w:val="24"/>
          <w:szCs w:val="24"/>
        </w:rPr>
        <w:t>I</w:t>
      </w:r>
      <w:r w:rsidR="00A45BB5" w:rsidRPr="00E13F65">
        <w:rPr>
          <w:rFonts w:ascii="Arial" w:hAnsi="Arial" w:cs="Arial"/>
          <w:color w:val="000000" w:themeColor="text1"/>
          <w:sz w:val="24"/>
          <w:szCs w:val="24"/>
        </w:rPr>
        <w:t>n support of Black Lives Matter movement, re-commitment to diversity and inclusion, and re-examination of University Police Mutual Aid agreement.</w:t>
      </w:r>
    </w:p>
    <w:p w14:paraId="0130B6E2" w14:textId="19505748" w:rsidR="00A45BB5" w:rsidRDefault="000438AA" w:rsidP="00EE3683">
      <w:pPr>
        <w:shd w:val="clear" w:color="auto" w:fill="FFFFFF"/>
        <w:spacing w:after="0" w:line="330" w:lineRule="atLeast"/>
        <w:ind w:left="1440"/>
        <w:rPr>
          <w:rFonts w:ascii="Arial" w:hAnsi="Arial" w:cs="Arial"/>
          <w:color w:val="000000" w:themeColor="text1"/>
          <w:sz w:val="24"/>
          <w:szCs w:val="24"/>
        </w:rPr>
      </w:pPr>
      <w:hyperlink r:id="rId23" w:history="1">
        <w:r w:rsidR="00A45BB5" w:rsidRPr="00A45BB5">
          <w:rPr>
            <w:rStyle w:val="Hyperlink"/>
            <w:rFonts w:ascii="Arial" w:hAnsi="Arial" w:cs="Arial"/>
            <w:sz w:val="24"/>
            <w:szCs w:val="24"/>
          </w:rPr>
          <w:t>Full text of resolutions</w:t>
        </w:r>
      </w:hyperlink>
      <w:r w:rsidR="00A45BB5" w:rsidRPr="00A45BB5">
        <w:rPr>
          <w:rFonts w:ascii="Arial" w:hAnsi="Arial" w:cs="Arial"/>
          <w:color w:val="000000" w:themeColor="text1"/>
          <w:sz w:val="24"/>
          <w:szCs w:val="24"/>
        </w:rPr>
        <w:t> – Prepared and submitted by Kristin Marsh</w:t>
      </w:r>
    </w:p>
    <w:p w14:paraId="3A3123CC" w14:textId="4EF81651" w:rsidR="003E239C" w:rsidRDefault="003E239C" w:rsidP="003E239C">
      <w:pPr>
        <w:shd w:val="clear" w:color="auto" w:fill="FFFFFF"/>
        <w:spacing w:after="0" w:line="330" w:lineRule="atLeast"/>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p>
    <w:p w14:paraId="1E7D06CE" w14:textId="6262679B" w:rsidR="003E239C" w:rsidRDefault="003E239C" w:rsidP="003E239C">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There was wide support for the resolutions, and the members voted in support of the first two with no abstentions.</w:t>
      </w:r>
    </w:p>
    <w:p w14:paraId="4E8A8BE9" w14:textId="73E5192B" w:rsidR="003E239C" w:rsidRDefault="003E239C" w:rsidP="003E239C">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There was discussion of the phrasing in the third resolution, particularly around the title and the word “guarantee”—while some wished for stronger language, others felt that a guarantee would not be possible.  </w:t>
      </w:r>
    </w:p>
    <w:p w14:paraId="2B09B672" w14:textId="76D46E4F" w:rsidR="003E239C" w:rsidRPr="00A45BB5" w:rsidRDefault="003E239C" w:rsidP="00EE3683">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The members voted in support of the resolution with no abstentions. Kristin Marsh will consider the details in the language along with Kim Gower and others who may be interested in contributing to the message. </w:t>
      </w:r>
    </w:p>
    <w:p w14:paraId="2FB7296B" w14:textId="20BCC829" w:rsidR="00712FB0" w:rsidRPr="00280303" w:rsidRDefault="00712FB0" w:rsidP="00621FFB">
      <w:pPr>
        <w:shd w:val="clear" w:color="auto" w:fill="FFFFFF"/>
        <w:spacing w:after="0" w:line="330" w:lineRule="atLeast"/>
        <w:rPr>
          <w:rFonts w:ascii="Arial" w:hAnsi="Arial" w:cs="Arial"/>
          <w:color w:val="000000" w:themeColor="text1"/>
          <w:sz w:val="24"/>
          <w:szCs w:val="24"/>
        </w:rPr>
      </w:pPr>
    </w:p>
    <w:p w14:paraId="597D736F" w14:textId="77777777" w:rsidR="006446C5" w:rsidRPr="00280303" w:rsidRDefault="006446C5" w:rsidP="00621FFB">
      <w:pPr>
        <w:shd w:val="clear" w:color="auto" w:fill="FFFFFF"/>
        <w:spacing w:after="0" w:line="330" w:lineRule="atLeast"/>
        <w:rPr>
          <w:rFonts w:ascii="Arial" w:hAnsi="Arial" w:cs="Arial"/>
          <w:color w:val="70AD47" w:themeColor="accent6"/>
          <w:sz w:val="24"/>
          <w:szCs w:val="24"/>
        </w:rPr>
      </w:pPr>
    </w:p>
    <w:sectPr w:rsidR="006446C5" w:rsidRPr="00280303">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9ADF3" w14:textId="77777777" w:rsidR="000438AA" w:rsidRDefault="000438AA" w:rsidP="00815495">
      <w:pPr>
        <w:spacing w:after="0" w:line="240" w:lineRule="auto"/>
      </w:pPr>
      <w:r>
        <w:separator/>
      </w:r>
    </w:p>
  </w:endnote>
  <w:endnote w:type="continuationSeparator" w:id="0">
    <w:p w14:paraId="1995454A" w14:textId="77777777" w:rsidR="000438AA" w:rsidRDefault="000438AA" w:rsidP="00815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3253892"/>
      <w:docPartObj>
        <w:docPartGallery w:val="Page Numbers (Bottom of Page)"/>
        <w:docPartUnique/>
      </w:docPartObj>
    </w:sdtPr>
    <w:sdtEndPr>
      <w:rPr>
        <w:rStyle w:val="PageNumber"/>
      </w:rPr>
    </w:sdtEndPr>
    <w:sdtContent>
      <w:p w14:paraId="030F7C6B" w14:textId="142C38BB" w:rsidR="00401570" w:rsidRDefault="00401570" w:rsidP="004015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408A88" w14:textId="77777777" w:rsidR="00401570" w:rsidRDefault="00401570" w:rsidP="008154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8578886"/>
      <w:docPartObj>
        <w:docPartGallery w:val="Page Numbers (Bottom of Page)"/>
        <w:docPartUnique/>
      </w:docPartObj>
    </w:sdtPr>
    <w:sdtEndPr>
      <w:rPr>
        <w:rStyle w:val="PageNumber"/>
      </w:rPr>
    </w:sdtEndPr>
    <w:sdtContent>
      <w:p w14:paraId="77D403A9" w14:textId="13D6B7E5" w:rsidR="00401570" w:rsidRDefault="00401570" w:rsidP="004015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D6E31F" w14:textId="77777777" w:rsidR="00401570" w:rsidRDefault="00401570" w:rsidP="008154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97007" w14:textId="77777777" w:rsidR="000438AA" w:rsidRDefault="000438AA" w:rsidP="00815495">
      <w:pPr>
        <w:spacing w:after="0" w:line="240" w:lineRule="auto"/>
      </w:pPr>
      <w:r>
        <w:separator/>
      </w:r>
    </w:p>
  </w:footnote>
  <w:footnote w:type="continuationSeparator" w:id="0">
    <w:p w14:paraId="115E0676" w14:textId="77777777" w:rsidR="000438AA" w:rsidRDefault="000438AA" w:rsidP="00815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C25"/>
    <w:multiLevelType w:val="multilevel"/>
    <w:tmpl w:val="B75C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908C5"/>
    <w:multiLevelType w:val="multilevel"/>
    <w:tmpl w:val="2EA4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2204C"/>
    <w:multiLevelType w:val="hybridMultilevel"/>
    <w:tmpl w:val="31062BD2"/>
    <w:lvl w:ilvl="0" w:tplc="0FE873A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1582E"/>
    <w:multiLevelType w:val="multilevel"/>
    <w:tmpl w:val="2D50D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3850D1"/>
    <w:multiLevelType w:val="hybridMultilevel"/>
    <w:tmpl w:val="C414BC90"/>
    <w:lvl w:ilvl="0" w:tplc="A9222B4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07877"/>
    <w:multiLevelType w:val="hybridMultilevel"/>
    <w:tmpl w:val="A1E0A6FC"/>
    <w:lvl w:ilvl="0" w:tplc="04605A3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71EF1"/>
    <w:multiLevelType w:val="hybridMultilevel"/>
    <w:tmpl w:val="61F8D64C"/>
    <w:lvl w:ilvl="0" w:tplc="D0D2C67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67C55"/>
    <w:multiLevelType w:val="multilevel"/>
    <w:tmpl w:val="1932D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7B5404"/>
    <w:multiLevelType w:val="hybridMultilevel"/>
    <w:tmpl w:val="A5FE6DB6"/>
    <w:lvl w:ilvl="0" w:tplc="2EFE1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403AF"/>
    <w:multiLevelType w:val="multilevel"/>
    <w:tmpl w:val="E6EA2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3A1C1B"/>
    <w:multiLevelType w:val="hybridMultilevel"/>
    <w:tmpl w:val="F1725064"/>
    <w:lvl w:ilvl="0" w:tplc="F58214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F2E4B"/>
    <w:multiLevelType w:val="multilevel"/>
    <w:tmpl w:val="4D1C7C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0B7F74"/>
    <w:multiLevelType w:val="hybridMultilevel"/>
    <w:tmpl w:val="B14674D4"/>
    <w:lvl w:ilvl="0" w:tplc="E91A22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45F33"/>
    <w:multiLevelType w:val="hybridMultilevel"/>
    <w:tmpl w:val="CA04AD36"/>
    <w:lvl w:ilvl="0" w:tplc="AADC24F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4B07F1"/>
    <w:multiLevelType w:val="hybridMultilevel"/>
    <w:tmpl w:val="D2EC26F4"/>
    <w:lvl w:ilvl="0" w:tplc="45124DB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B106B"/>
    <w:multiLevelType w:val="multilevel"/>
    <w:tmpl w:val="08002F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2011AD"/>
    <w:multiLevelType w:val="hybridMultilevel"/>
    <w:tmpl w:val="2968FD74"/>
    <w:lvl w:ilvl="0" w:tplc="946A33B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62A8A"/>
    <w:multiLevelType w:val="hybridMultilevel"/>
    <w:tmpl w:val="FF2CE9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995E51"/>
    <w:multiLevelType w:val="multilevel"/>
    <w:tmpl w:val="11BCE1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FD4200"/>
    <w:multiLevelType w:val="hybridMultilevel"/>
    <w:tmpl w:val="7046C674"/>
    <w:lvl w:ilvl="0" w:tplc="AB6268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A277FA"/>
    <w:multiLevelType w:val="multilevel"/>
    <w:tmpl w:val="F69C4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C86772"/>
    <w:multiLevelType w:val="multilevel"/>
    <w:tmpl w:val="BE4C0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7A3E75"/>
    <w:multiLevelType w:val="multilevel"/>
    <w:tmpl w:val="B63A3C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844491"/>
    <w:multiLevelType w:val="hybridMultilevel"/>
    <w:tmpl w:val="7C425A30"/>
    <w:lvl w:ilvl="0" w:tplc="BA76B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6847AC"/>
    <w:multiLevelType w:val="multilevel"/>
    <w:tmpl w:val="B6BCF3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193FE6"/>
    <w:multiLevelType w:val="multilevel"/>
    <w:tmpl w:val="59EE5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745139"/>
    <w:multiLevelType w:val="multilevel"/>
    <w:tmpl w:val="3EC6A0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D50B4"/>
    <w:multiLevelType w:val="hybridMultilevel"/>
    <w:tmpl w:val="2CC60A88"/>
    <w:lvl w:ilvl="0" w:tplc="B0E8619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504829"/>
    <w:multiLevelType w:val="hybridMultilevel"/>
    <w:tmpl w:val="ECD8A20E"/>
    <w:lvl w:ilvl="0" w:tplc="E700A7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9419A3"/>
    <w:multiLevelType w:val="hybridMultilevel"/>
    <w:tmpl w:val="47062F7C"/>
    <w:lvl w:ilvl="0" w:tplc="0B1ECB5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C65EBD"/>
    <w:multiLevelType w:val="multilevel"/>
    <w:tmpl w:val="6F7A0C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790F60"/>
    <w:multiLevelType w:val="multilevel"/>
    <w:tmpl w:val="F90A7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E66BEC"/>
    <w:multiLevelType w:val="multilevel"/>
    <w:tmpl w:val="00504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6607CA"/>
    <w:multiLevelType w:val="hybridMultilevel"/>
    <w:tmpl w:val="3AB6B7E4"/>
    <w:lvl w:ilvl="0" w:tplc="76E46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E57F4E"/>
    <w:multiLevelType w:val="hybridMultilevel"/>
    <w:tmpl w:val="0C8EF710"/>
    <w:lvl w:ilvl="0" w:tplc="CE204EBC">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5" w15:restartNumberingAfterBreak="0">
    <w:nsid w:val="6B4A3F85"/>
    <w:multiLevelType w:val="multilevel"/>
    <w:tmpl w:val="25EAD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3D261D"/>
    <w:multiLevelType w:val="multilevel"/>
    <w:tmpl w:val="E07810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900E6B"/>
    <w:multiLevelType w:val="multilevel"/>
    <w:tmpl w:val="07DAA3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981025"/>
    <w:multiLevelType w:val="hybridMultilevel"/>
    <w:tmpl w:val="9496EB88"/>
    <w:lvl w:ilvl="0" w:tplc="EABA8B1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9E21F9D"/>
    <w:multiLevelType w:val="multilevel"/>
    <w:tmpl w:val="19B6C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433A63"/>
    <w:multiLevelType w:val="multilevel"/>
    <w:tmpl w:val="51209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C72DC9"/>
    <w:multiLevelType w:val="hybridMultilevel"/>
    <w:tmpl w:val="BEFC5B10"/>
    <w:lvl w:ilvl="0" w:tplc="DA4C19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173D70"/>
    <w:multiLevelType w:val="hybridMultilevel"/>
    <w:tmpl w:val="634E2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5D25CD"/>
    <w:multiLevelType w:val="multilevel"/>
    <w:tmpl w:val="DD885D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35"/>
  </w:num>
  <w:num w:numId="3">
    <w:abstractNumId w:val="22"/>
  </w:num>
  <w:num w:numId="4">
    <w:abstractNumId w:val="19"/>
  </w:num>
  <w:num w:numId="5">
    <w:abstractNumId w:val="31"/>
  </w:num>
  <w:num w:numId="6">
    <w:abstractNumId w:val="30"/>
  </w:num>
  <w:num w:numId="7">
    <w:abstractNumId w:val="7"/>
  </w:num>
  <w:num w:numId="8">
    <w:abstractNumId w:val="12"/>
  </w:num>
  <w:num w:numId="9">
    <w:abstractNumId w:val="5"/>
  </w:num>
  <w:num w:numId="10">
    <w:abstractNumId w:val="27"/>
  </w:num>
  <w:num w:numId="11">
    <w:abstractNumId w:val="2"/>
  </w:num>
  <w:num w:numId="12">
    <w:abstractNumId w:val="16"/>
  </w:num>
  <w:num w:numId="13">
    <w:abstractNumId w:val="40"/>
  </w:num>
  <w:num w:numId="14">
    <w:abstractNumId w:val="43"/>
  </w:num>
  <w:num w:numId="15">
    <w:abstractNumId w:val="24"/>
  </w:num>
  <w:num w:numId="16">
    <w:abstractNumId w:val="41"/>
  </w:num>
  <w:num w:numId="17">
    <w:abstractNumId w:val="4"/>
  </w:num>
  <w:num w:numId="18">
    <w:abstractNumId w:val="6"/>
  </w:num>
  <w:num w:numId="19">
    <w:abstractNumId w:val="28"/>
  </w:num>
  <w:num w:numId="20">
    <w:abstractNumId w:val="3"/>
  </w:num>
  <w:num w:numId="21">
    <w:abstractNumId w:val="36"/>
  </w:num>
  <w:num w:numId="22">
    <w:abstractNumId w:val="25"/>
  </w:num>
  <w:num w:numId="23">
    <w:abstractNumId w:val="38"/>
  </w:num>
  <w:num w:numId="24">
    <w:abstractNumId w:val="34"/>
  </w:num>
  <w:num w:numId="25">
    <w:abstractNumId w:val="18"/>
  </w:num>
  <w:num w:numId="26">
    <w:abstractNumId w:val="9"/>
  </w:num>
  <w:num w:numId="27">
    <w:abstractNumId w:val="11"/>
  </w:num>
  <w:num w:numId="28">
    <w:abstractNumId w:val="14"/>
  </w:num>
  <w:num w:numId="29">
    <w:abstractNumId w:val="29"/>
  </w:num>
  <w:num w:numId="30">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3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4">
    <w:abstractNumId w:val="23"/>
  </w:num>
  <w:num w:numId="35">
    <w:abstractNumId w:val="42"/>
  </w:num>
  <w:num w:numId="36">
    <w:abstractNumId w:val="13"/>
  </w:num>
  <w:num w:numId="37">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2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2">
    <w:abstractNumId w:val="20"/>
  </w:num>
  <w:num w:numId="43">
    <w:abstractNumId w:val="20"/>
    <w:lvlOverride w:ilvl="1">
      <w:lvl w:ilvl="1">
        <w:numFmt w:val="bullet"/>
        <w:lvlText w:val=""/>
        <w:lvlJc w:val="left"/>
        <w:pPr>
          <w:tabs>
            <w:tab w:val="num" w:pos="1440"/>
          </w:tabs>
          <w:ind w:left="1440" w:hanging="360"/>
        </w:pPr>
        <w:rPr>
          <w:rFonts w:ascii="Wingdings" w:hAnsi="Wingdings" w:hint="default"/>
          <w:sz w:val="20"/>
        </w:rPr>
      </w:lvl>
    </w:lvlOverride>
  </w:num>
  <w:num w:numId="44">
    <w:abstractNumId w:val="17"/>
  </w:num>
  <w:num w:numId="45">
    <w:abstractNumId w:val="33"/>
  </w:num>
  <w:num w:numId="46">
    <w:abstractNumId w:val="8"/>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FB"/>
    <w:rsid w:val="00002AE1"/>
    <w:rsid w:val="0000430E"/>
    <w:rsid w:val="000065D3"/>
    <w:rsid w:val="0003098F"/>
    <w:rsid w:val="000438AA"/>
    <w:rsid w:val="00070E0A"/>
    <w:rsid w:val="000A13FE"/>
    <w:rsid w:val="000D6FE2"/>
    <w:rsid w:val="00101108"/>
    <w:rsid w:val="001151CE"/>
    <w:rsid w:val="00121156"/>
    <w:rsid w:val="00123A81"/>
    <w:rsid w:val="00141E18"/>
    <w:rsid w:val="00144768"/>
    <w:rsid w:val="001804C6"/>
    <w:rsid w:val="00187044"/>
    <w:rsid w:val="001949DF"/>
    <w:rsid w:val="001A0501"/>
    <w:rsid w:val="001A605E"/>
    <w:rsid w:val="001C6F25"/>
    <w:rsid w:val="001E2CBB"/>
    <w:rsid w:val="001E59D3"/>
    <w:rsid w:val="00203558"/>
    <w:rsid w:val="00230256"/>
    <w:rsid w:val="0026614C"/>
    <w:rsid w:val="00272BD6"/>
    <w:rsid w:val="00280303"/>
    <w:rsid w:val="002A4BC6"/>
    <w:rsid w:val="002B656D"/>
    <w:rsid w:val="002C2F24"/>
    <w:rsid w:val="002C720C"/>
    <w:rsid w:val="002D6386"/>
    <w:rsid w:val="002F479D"/>
    <w:rsid w:val="00347A02"/>
    <w:rsid w:val="00393F4A"/>
    <w:rsid w:val="003C38A1"/>
    <w:rsid w:val="003D2A27"/>
    <w:rsid w:val="003D490F"/>
    <w:rsid w:val="003E239C"/>
    <w:rsid w:val="00400DC3"/>
    <w:rsid w:val="00401570"/>
    <w:rsid w:val="004103EB"/>
    <w:rsid w:val="004137EB"/>
    <w:rsid w:val="004174C1"/>
    <w:rsid w:val="004212E0"/>
    <w:rsid w:val="00421D5E"/>
    <w:rsid w:val="00422625"/>
    <w:rsid w:val="00423ABD"/>
    <w:rsid w:val="00424C2B"/>
    <w:rsid w:val="00424FBF"/>
    <w:rsid w:val="00462B31"/>
    <w:rsid w:val="00477501"/>
    <w:rsid w:val="00491000"/>
    <w:rsid w:val="004A76F9"/>
    <w:rsid w:val="004C216A"/>
    <w:rsid w:val="004D7EEF"/>
    <w:rsid w:val="004F4044"/>
    <w:rsid w:val="005119C8"/>
    <w:rsid w:val="00535B19"/>
    <w:rsid w:val="00536A66"/>
    <w:rsid w:val="00540F03"/>
    <w:rsid w:val="00556B33"/>
    <w:rsid w:val="00597524"/>
    <w:rsid w:val="005B44A6"/>
    <w:rsid w:val="005B5751"/>
    <w:rsid w:val="00613A89"/>
    <w:rsid w:val="00621FFB"/>
    <w:rsid w:val="006446C5"/>
    <w:rsid w:val="00657383"/>
    <w:rsid w:val="006832B0"/>
    <w:rsid w:val="006836DE"/>
    <w:rsid w:val="00684F13"/>
    <w:rsid w:val="00685AB1"/>
    <w:rsid w:val="00712FB0"/>
    <w:rsid w:val="00720D41"/>
    <w:rsid w:val="007307B6"/>
    <w:rsid w:val="007578E6"/>
    <w:rsid w:val="00773408"/>
    <w:rsid w:val="0077505B"/>
    <w:rsid w:val="00783C43"/>
    <w:rsid w:val="007C1246"/>
    <w:rsid w:val="007C2AC3"/>
    <w:rsid w:val="007E2F17"/>
    <w:rsid w:val="007E4F96"/>
    <w:rsid w:val="007F5268"/>
    <w:rsid w:val="00805132"/>
    <w:rsid w:val="008076DC"/>
    <w:rsid w:val="00815495"/>
    <w:rsid w:val="008350E1"/>
    <w:rsid w:val="00876013"/>
    <w:rsid w:val="0089064C"/>
    <w:rsid w:val="008D002E"/>
    <w:rsid w:val="008D23B6"/>
    <w:rsid w:val="008D376D"/>
    <w:rsid w:val="008E522F"/>
    <w:rsid w:val="008F24A8"/>
    <w:rsid w:val="008F412D"/>
    <w:rsid w:val="008F553D"/>
    <w:rsid w:val="00971A8C"/>
    <w:rsid w:val="00975FF4"/>
    <w:rsid w:val="009853CE"/>
    <w:rsid w:val="00997744"/>
    <w:rsid w:val="009B7A7E"/>
    <w:rsid w:val="009D0DF3"/>
    <w:rsid w:val="00A20392"/>
    <w:rsid w:val="00A22BA7"/>
    <w:rsid w:val="00A3351E"/>
    <w:rsid w:val="00A45BB5"/>
    <w:rsid w:val="00A61621"/>
    <w:rsid w:val="00AA4244"/>
    <w:rsid w:val="00AE6C7C"/>
    <w:rsid w:val="00B302DB"/>
    <w:rsid w:val="00B31501"/>
    <w:rsid w:val="00B44A26"/>
    <w:rsid w:val="00B825E1"/>
    <w:rsid w:val="00B84A71"/>
    <w:rsid w:val="00B87FDF"/>
    <w:rsid w:val="00BB1B4F"/>
    <w:rsid w:val="00BD079F"/>
    <w:rsid w:val="00C44EA9"/>
    <w:rsid w:val="00C7481A"/>
    <w:rsid w:val="00C77737"/>
    <w:rsid w:val="00C80D45"/>
    <w:rsid w:val="00C82549"/>
    <w:rsid w:val="00C8331D"/>
    <w:rsid w:val="00CB56FD"/>
    <w:rsid w:val="00CC3B67"/>
    <w:rsid w:val="00CC6DD9"/>
    <w:rsid w:val="00CD0BEA"/>
    <w:rsid w:val="00D05684"/>
    <w:rsid w:val="00D21302"/>
    <w:rsid w:val="00D52C18"/>
    <w:rsid w:val="00D57702"/>
    <w:rsid w:val="00D852B1"/>
    <w:rsid w:val="00D86F3F"/>
    <w:rsid w:val="00DB5270"/>
    <w:rsid w:val="00DD2FD3"/>
    <w:rsid w:val="00E13F65"/>
    <w:rsid w:val="00E22212"/>
    <w:rsid w:val="00E30B67"/>
    <w:rsid w:val="00E87DE8"/>
    <w:rsid w:val="00E934EC"/>
    <w:rsid w:val="00EA32A1"/>
    <w:rsid w:val="00EC6E31"/>
    <w:rsid w:val="00EE3683"/>
    <w:rsid w:val="00F56636"/>
    <w:rsid w:val="00F61603"/>
    <w:rsid w:val="00F87481"/>
    <w:rsid w:val="00FA0F33"/>
    <w:rsid w:val="00FE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DBCEC"/>
  <w15:chartTrackingRefBased/>
  <w15:docId w15:val="{0A3DBB0C-DD62-41D6-8FDB-1B02BCDD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FFB"/>
  </w:style>
  <w:style w:type="paragraph" w:styleId="Heading1">
    <w:name w:val="heading 1"/>
    <w:basedOn w:val="Normal"/>
    <w:next w:val="Normal"/>
    <w:link w:val="Heading1Char"/>
    <w:uiPriority w:val="9"/>
    <w:qFormat/>
    <w:rsid w:val="00712F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760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FFB"/>
    <w:rPr>
      <w:color w:val="0000FF"/>
      <w:u w:val="single"/>
    </w:rPr>
  </w:style>
  <w:style w:type="character" w:customStyle="1" w:styleId="Heading2Char">
    <w:name w:val="Heading 2 Char"/>
    <w:basedOn w:val="DefaultParagraphFont"/>
    <w:link w:val="Heading2"/>
    <w:uiPriority w:val="9"/>
    <w:rsid w:val="008760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760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6013"/>
    <w:rPr>
      <w:i/>
      <w:iCs/>
    </w:rPr>
  </w:style>
  <w:style w:type="paragraph" w:styleId="ListParagraph">
    <w:name w:val="List Paragraph"/>
    <w:basedOn w:val="Normal"/>
    <w:uiPriority w:val="34"/>
    <w:qFormat/>
    <w:rsid w:val="008D23B6"/>
    <w:pPr>
      <w:ind w:left="720"/>
      <w:contextualSpacing/>
    </w:pPr>
  </w:style>
  <w:style w:type="character" w:styleId="FollowedHyperlink">
    <w:name w:val="FollowedHyperlink"/>
    <w:basedOn w:val="DefaultParagraphFont"/>
    <w:uiPriority w:val="99"/>
    <w:semiHidden/>
    <w:unhideWhenUsed/>
    <w:rsid w:val="00556B33"/>
    <w:rPr>
      <w:color w:val="954F72" w:themeColor="followedHyperlink"/>
      <w:u w:val="single"/>
    </w:rPr>
  </w:style>
  <w:style w:type="character" w:customStyle="1" w:styleId="Heading1Char">
    <w:name w:val="Heading 1 Char"/>
    <w:basedOn w:val="DefaultParagraphFont"/>
    <w:link w:val="Heading1"/>
    <w:uiPriority w:val="9"/>
    <w:rsid w:val="00712FB0"/>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712FB0"/>
    <w:rPr>
      <w:color w:val="605E5C"/>
      <w:shd w:val="clear" w:color="auto" w:fill="E1DFDD"/>
    </w:rPr>
  </w:style>
  <w:style w:type="paragraph" w:styleId="Footer">
    <w:name w:val="footer"/>
    <w:basedOn w:val="Normal"/>
    <w:link w:val="FooterChar"/>
    <w:uiPriority w:val="99"/>
    <w:unhideWhenUsed/>
    <w:rsid w:val="00815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495"/>
  </w:style>
  <w:style w:type="character" w:styleId="PageNumber">
    <w:name w:val="page number"/>
    <w:basedOn w:val="DefaultParagraphFont"/>
    <w:uiPriority w:val="99"/>
    <w:semiHidden/>
    <w:unhideWhenUsed/>
    <w:rsid w:val="00815495"/>
  </w:style>
  <w:style w:type="character" w:styleId="CommentReference">
    <w:name w:val="annotation reference"/>
    <w:basedOn w:val="DefaultParagraphFont"/>
    <w:uiPriority w:val="99"/>
    <w:semiHidden/>
    <w:unhideWhenUsed/>
    <w:rsid w:val="00684F13"/>
    <w:rPr>
      <w:sz w:val="16"/>
      <w:szCs w:val="16"/>
    </w:rPr>
  </w:style>
  <w:style w:type="paragraph" w:styleId="CommentText">
    <w:name w:val="annotation text"/>
    <w:basedOn w:val="Normal"/>
    <w:link w:val="CommentTextChar"/>
    <w:uiPriority w:val="99"/>
    <w:semiHidden/>
    <w:unhideWhenUsed/>
    <w:rsid w:val="00684F13"/>
    <w:pPr>
      <w:spacing w:line="240" w:lineRule="auto"/>
    </w:pPr>
    <w:rPr>
      <w:sz w:val="20"/>
      <w:szCs w:val="20"/>
    </w:rPr>
  </w:style>
  <w:style w:type="character" w:customStyle="1" w:styleId="CommentTextChar">
    <w:name w:val="Comment Text Char"/>
    <w:basedOn w:val="DefaultParagraphFont"/>
    <w:link w:val="CommentText"/>
    <w:uiPriority w:val="99"/>
    <w:semiHidden/>
    <w:rsid w:val="00684F13"/>
    <w:rPr>
      <w:sz w:val="20"/>
      <w:szCs w:val="20"/>
    </w:rPr>
  </w:style>
  <w:style w:type="paragraph" w:styleId="CommentSubject">
    <w:name w:val="annotation subject"/>
    <w:basedOn w:val="CommentText"/>
    <w:next w:val="CommentText"/>
    <w:link w:val="CommentSubjectChar"/>
    <w:uiPriority w:val="99"/>
    <w:semiHidden/>
    <w:unhideWhenUsed/>
    <w:rsid w:val="00684F13"/>
    <w:rPr>
      <w:b/>
      <w:bCs/>
    </w:rPr>
  </w:style>
  <w:style w:type="character" w:customStyle="1" w:styleId="CommentSubjectChar">
    <w:name w:val="Comment Subject Char"/>
    <w:basedOn w:val="CommentTextChar"/>
    <w:link w:val="CommentSubject"/>
    <w:uiPriority w:val="99"/>
    <w:semiHidden/>
    <w:rsid w:val="00684F13"/>
    <w:rPr>
      <w:b/>
      <w:bCs/>
      <w:sz w:val="20"/>
      <w:szCs w:val="20"/>
    </w:rPr>
  </w:style>
  <w:style w:type="paragraph" w:styleId="BalloonText">
    <w:name w:val="Balloon Text"/>
    <w:basedOn w:val="Normal"/>
    <w:link w:val="BalloonTextChar"/>
    <w:uiPriority w:val="99"/>
    <w:semiHidden/>
    <w:unhideWhenUsed/>
    <w:rsid w:val="00684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F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5356">
      <w:bodyDiv w:val="1"/>
      <w:marLeft w:val="0"/>
      <w:marRight w:val="0"/>
      <w:marTop w:val="0"/>
      <w:marBottom w:val="0"/>
      <w:divBdr>
        <w:top w:val="none" w:sz="0" w:space="0" w:color="auto"/>
        <w:left w:val="none" w:sz="0" w:space="0" w:color="auto"/>
        <w:bottom w:val="none" w:sz="0" w:space="0" w:color="auto"/>
        <w:right w:val="none" w:sz="0" w:space="0" w:color="auto"/>
      </w:divBdr>
      <w:divsChild>
        <w:div w:id="1481733348">
          <w:marLeft w:val="0"/>
          <w:marRight w:val="0"/>
          <w:marTop w:val="75"/>
          <w:marBottom w:val="75"/>
          <w:divBdr>
            <w:top w:val="none" w:sz="0" w:space="0" w:color="auto"/>
            <w:left w:val="none" w:sz="0" w:space="0" w:color="auto"/>
            <w:bottom w:val="none" w:sz="0" w:space="0" w:color="auto"/>
            <w:right w:val="none" w:sz="0" w:space="0" w:color="auto"/>
          </w:divBdr>
        </w:div>
        <w:div w:id="540241361">
          <w:marLeft w:val="0"/>
          <w:marRight w:val="0"/>
          <w:marTop w:val="0"/>
          <w:marBottom w:val="0"/>
          <w:divBdr>
            <w:top w:val="none" w:sz="0" w:space="0" w:color="auto"/>
            <w:left w:val="none" w:sz="0" w:space="0" w:color="auto"/>
            <w:bottom w:val="none" w:sz="0" w:space="0" w:color="auto"/>
            <w:right w:val="none" w:sz="0" w:space="0" w:color="auto"/>
          </w:divBdr>
        </w:div>
      </w:divsChild>
    </w:div>
    <w:div w:id="793669491">
      <w:bodyDiv w:val="1"/>
      <w:marLeft w:val="0"/>
      <w:marRight w:val="0"/>
      <w:marTop w:val="0"/>
      <w:marBottom w:val="0"/>
      <w:divBdr>
        <w:top w:val="none" w:sz="0" w:space="0" w:color="auto"/>
        <w:left w:val="none" w:sz="0" w:space="0" w:color="auto"/>
        <w:bottom w:val="none" w:sz="0" w:space="0" w:color="auto"/>
        <w:right w:val="none" w:sz="0" w:space="0" w:color="auto"/>
      </w:divBdr>
    </w:div>
    <w:div w:id="859319839">
      <w:bodyDiv w:val="1"/>
      <w:marLeft w:val="0"/>
      <w:marRight w:val="0"/>
      <w:marTop w:val="0"/>
      <w:marBottom w:val="0"/>
      <w:divBdr>
        <w:top w:val="none" w:sz="0" w:space="0" w:color="auto"/>
        <w:left w:val="none" w:sz="0" w:space="0" w:color="auto"/>
        <w:bottom w:val="none" w:sz="0" w:space="0" w:color="auto"/>
        <w:right w:val="none" w:sz="0" w:space="0" w:color="auto"/>
      </w:divBdr>
    </w:div>
    <w:div w:id="931082722">
      <w:bodyDiv w:val="1"/>
      <w:marLeft w:val="0"/>
      <w:marRight w:val="0"/>
      <w:marTop w:val="0"/>
      <w:marBottom w:val="0"/>
      <w:divBdr>
        <w:top w:val="none" w:sz="0" w:space="0" w:color="auto"/>
        <w:left w:val="none" w:sz="0" w:space="0" w:color="auto"/>
        <w:bottom w:val="none" w:sz="0" w:space="0" w:color="auto"/>
        <w:right w:val="none" w:sz="0" w:space="0" w:color="auto"/>
      </w:divBdr>
    </w:div>
    <w:div w:id="1090783280">
      <w:bodyDiv w:val="1"/>
      <w:marLeft w:val="0"/>
      <w:marRight w:val="0"/>
      <w:marTop w:val="0"/>
      <w:marBottom w:val="0"/>
      <w:divBdr>
        <w:top w:val="none" w:sz="0" w:space="0" w:color="auto"/>
        <w:left w:val="none" w:sz="0" w:space="0" w:color="auto"/>
        <w:bottom w:val="none" w:sz="0" w:space="0" w:color="auto"/>
        <w:right w:val="none" w:sz="0" w:space="0" w:color="auto"/>
      </w:divBdr>
    </w:div>
    <w:div w:id="1744837938">
      <w:bodyDiv w:val="1"/>
      <w:marLeft w:val="0"/>
      <w:marRight w:val="0"/>
      <w:marTop w:val="0"/>
      <w:marBottom w:val="0"/>
      <w:divBdr>
        <w:top w:val="none" w:sz="0" w:space="0" w:color="auto"/>
        <w:left w:val="none" w:sz="0" w:space="0" w:color="auto"/>
        <w:bottom w:val="none" w:sz="0" w:space="0" w:color="auto"/>
        <w:right w:val="none" w:sz="0" w:space="0" w:color="auto"/>
      </w:divBdr>
    </w:div>
    <w:div w:id="1768771925">
      <w:bodyDiv w:val="1"/>
      <w:marLeft w:val="0"/>
      <w:marRight w:val="0"/>
      <w:marTop w:val="0"/>
      <w:marBottom w:val="0"/>
      <w:divBdr>
        <w:top w:val="none" w:sz="0" w:space="0" w:color="auto"/>
        <w:left w:val="none" w:sz="0" w:space="0" w:color="auto"/>
        <w:bottom w:val="none" w:sz="0" w:space="0" w:color="auto"/>
        <w:right w:val="none" w:sz="0" w:space="0" w:color="auto"/>
      </w:divBdr>
    </w:div>
    <w:div w:id="189604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c.umw.edu/wp-content/blogs.dir/3211/files/2020/06/Chairs-Report-June-5-special-meeting.pdf" TargetMode="External"/><Relationship Id="rId13" Type="http://schemas.openxmlformats.org/officeDocument/2006/relationships/hyperlink" Target="https://ufc.umw.edu/wp-content/blogs.dir/3211/files/2020/06/Honors-Program-Committee-Action-Items-06.08.20.pdf" TargetMode="External"/><Relationship Id="rId18" Type="http://schemas.openxmlformats.org/officeDocument/2006/relationships/hyperlink" Target="https://www.stmarys-ca.edu/january-ter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loximages.newyork1.vip.townnews.com/richmond.com/content/tncms/assets/v3/editorial/0/86/086c5a4e-ba01-5683-a9f2-31777290af43/5a2172abf0377.pdf.pdf" TargetMode="External"/><Relationship Id="rId7" Type="http://schemas.openxmlformats.org/officeDocument/2006/relationships/hyperlink" Target="https://ufc.umw.edu/recordings/june-12-2020-ufc-meeting/" TargetMode="External"/><Relationship Id="rId12" Type="http://schemas.openxmlformats.org/officeDocument/2006/relationships/hyperlink" Target="https://ufc.umw.edu/committees/other-university-advisory-and-special-interest-committees/honors-program-committee/" TargetMode="External"/><Relationship Id="rId17" Type="http://schemas.openxmlformats.org/officeDocument/2006/relationships/hyperlink" Target="https://www.jmu.edu/wintersessio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januaryterm.virginia.edu/" TargetMode="External"/><Relationship Id="rId20" Type="http://schemas.openxmlformats.org/officeDocument/2006/relationships/hyperlink" Target="https://ufc.umw.edu/wp-content/blogs.dir/3211/files/2020/06/UFC-2020-21-class-attendance-proposed-statemen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fc.umw.edu/wp-content/blogs.dir/3211/files/2020/06/FSEM-Committee-June-11-2020-electronic-meeting-Minutes.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fc.umw.edu/wp-content/blogs.dir/3211/files/2020/06/J-term-rationale.pdf" TargetMode="External"/><Relationship Id="rId23" Type="http://schemas.openxmlformats.org/officeDocument/2006/relationships/hyperlink" Target="https://ufc.umw.edu/wp-content/blogs.dir/3211/files/2020/06/Resolution-Support-for-BLM-and-Commitment-to-Racial-Inclusivity-at-UMW.pdf" TargetMode="External"/><Relationship Id="rId10" Type="http://schemas.openxmlformats.org/officeDocument/2006/relationships/hyperlink" Target="https://ufc.umw.edu/committees/other-university-advisory-and-special-interest-committees/first-year-seminar-committee/" TargetMode="External"/><Relationship Id="rId19" Type="http://schemas.openxmlformats.org/officeDocument/2006/relationships/hyperlink" Target="https://ufc.umw.edu/wp-content/blogs.dir/3211/files/2020/06/DRAFT-Course-Time-Blocks-for-Fall-2020.pdf" TargetMode="External"/><Relationship Id="rId4" Type="http://schemas.openxmlformats.org/officeDocument/2006/relationships/webSettings" Target="webSettings.xml"/><Relationship Id="rId9" Type="http://schemas.openxmlformats.org/officeDocument/2006/relationships/hyperlink" Target="https://www.education.virginia.gov/initiatives/covid-19-recovery/" TargetMode="External"/><Relationship Id="rId14" Type="http://schemas.openxmlformats.org/officeDocument/2006/relationships/hyperlink" Target="https://ufc.umw.edu/wp-content/blogs.dir/3211/files/2020/06/DRAFT-Spring-2021-Academic-Calendar-for-UFC-Discussion.xlsx.pdf" TargetMode="External"/><Relationship Id="rId22" Type="http://schemas.openxmlformats.org/officeDocument/2006/relationships/hyperlink" Target="https://ufc.umw.edu/wp-content/blogs.dir/3211/files/2020/06/105-Jurisdiction-and-Mutual-Aid.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Kashef Majid</dc:creator>
  <cp:keywords/>
  <dc:description/>
  <cp:lastModifiedBy>Janine Davis (jdavis7)</cp:lastModifiedBy>
  <cp:revision>2</cp:revision>
  <dcterms:created xsi:type="dcterms:W3CDTF">2020-08-24T21:31:00Z</dcterms:created>
  <dcterms:modified xsi:type="dcterms:W3CDTF">2020-08-24T21:31:00Z</dcterms:modified>
</cp:coreProperties>
</file>