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B" w:rsidRDefault="006A1C0B" w:rsidP="006A1C0B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General Education Course Proposal</w:t>
      </w:r>
    </w:p>
    <w:p w:rsidR="006A1C0B" w:rsidRPr="002A4887" w:rsidRDefault="006A1C0B" w:rsidP="006A1C0B">
      <w:pPr>
        <w:jc w:val="center"/>
        <w:rPr>
          <w:smallCaps/>
          <w:sz w:val="28"/>
        </w:rPr>
      </w:pPr>
      <w:r w:rsidRPr="002A4887">
        <w:rPr>
          <w:smallCaps/>
          <w:sz w:val="28"/>
        </w:rPr>
        <w:t>University of Mary Washington</w:t>
      </w:r>
    </w:p>
    <w:p w:rsidR="006A1C0B" w:rsidRPr="002A4887" w:rsidRDefault="006A1C0B" w:rsidP="006A1C0B">
      <w:pPr>
        <w:rPr>
          <w:color w:val="000080"/>
        </w:rPr>
      </w:pPr>
      <w:r w:rsidRPr="002A4887">
        <w:rPr>
          <w:color w:val="000080"/>
        </w:rPr>
        <w:t xml:space="preserve">Use this form to submit </w:t>
      </w:r>
      <w:r w:rsidRPr="002A4887">
        <w:rPr>
          <w:b/>
          <w:color w:val="000080"/>
        </w:rPr>
        <w:t>EXISTING</w:t>
      </w:r>
      <w:r w:rsidRPr="002A4887">
        <w:rPr>
          <w:color w:val="000080"/>
        </w:rPr>
        <w:t xml:space="preserve"> courses for review.  If this course will be submitted for review in more than one category, submit a separate proposal for each category.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600"/>
        <w:gridCol w:w="990"/>
        <w:gridCol w:w="1350"/>
        <w:gridCol w:w="1008"/>
      </w:tblGrid>
      <w:tr w:rsidR="006A1C0B" w:rsidRPr="00647044" w:rsidTr="00647044">
        <w:tc>
          <w:tcPr>
            <w:tcW w:w="2628" w:type="dxa"/>
          </w:tcPr>
          <w:p w:rsidR="006A1C0B" w:rsidRPr="00647044" w:rsidRDefault="006A1C0B" w:rsidP="006A1C0B">
            <w:pPr>
              <w:rPr>
                <w:b/>
              </w:rPr>
            </w:pPr>
            <w:r w:rsidRPr="00647044">
              <w:rPr>
                <w:b/>
              </w:rPr>
              <w:t>COURSE NUMBER:</w:t>
            </w:r>
          </w:p>
        </w:tc>
        <w:tc>
          <w:tcPr>
            <w:tcW w:w="6948" w:type="dxa"/>
            <w:gridSpan w:val="4"/>
          </w:tcPr>
          <w:p w:rsidR="006A1C0B" w:rsidRPr="00647044" w:rsidRDefault="006A1C0B" w:rsidP="006A1C0B">
            <w:pPr>
              <w:rPr>
                <w:b/>
                <w:smallCaps/>
              </w:rPr>
            </w:pPr>
          </w:p>
        </w:tc>
      </w:tr>
      <w:tr w:rsidR="006A1C0B" w:rsidRPr="00647044" w:rsidTr="00647044">
        <w:tc>
          <w:tcPr>
            <w:tcW w:w="2628" w:type="dxa"/>
          </w:tcPr>
          <w:p w:rsidR="006A1C0B" w:rsidRPr="00647044" w:rsidRDefault="006A1C0B" w:rsidP="006A1C0B">
            <w:pPr>
              <w:rPr>
                <w:b/>
                <w:smallCaps/>
              </w:rPr>
            </w:pPr>
            <w:r w:rsidRPr="00647044">
              <w:rPr>
                <w:b/>
                <w:smallCaps/>
              </w:rPr>
              <w:t>COURSE TITLE:</w:t>
            </w:r>
          </w:p>
        </w:tc>
        <w:tc>
          <w:tcPr>
            <w:tcW w:w="6948" w:type="dxa"/>
            <w:gridSpan w:val="4"/>
          </w:tcPr>
          <w:p w:rsidR="006A1C0B" w:rsidRPr="00647044" w:rsidRDefault="006A1C0B" w:rsidP="006A1C0B">
            <w:pPr>
              <w:rPr>
                <w:b/>
                <w:smallCaps/>
              </w:rPr>
            </w:pPr>
          </w:p>
        </w:tc>
      </w:tr>
      <w:tr w:rsidR="006A1C0B" w:rsidRPr="00647044" w:rsidTr="00647044">
        <w:tc>
          <w:tcPr>
            <w:tcW w:w="2628" w:type="dxa"/>
          </w:tcPr>
          <w:p w:rsidR="006A1C0B" w:rsidRPr="00647044" w:rsidRDefault="006A1C0B" w:rsidP="006A1C0B">
            <w:pPr>
              <w:rPr>
                <w:b/>
                <w:smallCaps/>
              </w:rPr>
            </w:pPr>
            <w:r w:rsidRPr="00647044">
              <w:rPr>
                <w:b/>
                <w:smallCaps/>
              </w:rPr>
              <w:t>SUBMITTED BY:</w:t>
            </w:r>
          </w:p>
        </w:tc>
        <w:tc>
          <w:tcPr>
            <w:tcW w:w="3600" w:type="dxa"/>
          </w:tcPr>
          <w:p w:rsidR="006A1C0B" w:rsidRPr="002A4887" w:rsidRDefault="006A1C0B" w:rsidP="006A1C0B"/>
        </w:tc>
        <w:tc>
          <w:tcPr>
            <w:tcW w:w="990" w:type="dxa"/>
          </w:tcPr>
          <w:p w:rsidR="006A1C0B" w:rsidRPr="00647044" w:rsidRDefault="006A1C0B" w:rsidP="006A1C0B">
            <w:pPr>
              <w:rPr>
                <w:b/>
              </w:rPr>
            </w:pPr>
            <w:r w:rsidRPr="00647044">
              <w:rPr>
                <w:b/>
                <w:smallCaps/>
              </w:rPr>
              <w:t>D</w:t>
            </w:r>
            <w:r w:rsidRPr="00647044">
              <w:rPr>
                <w:b/>
              </w:rPr>
              <w:t>ATE:</w:t>
            </w:r>
          </w:p>
        </w:tc>
        <w:tc>
          <w:tcPr>
            <w:tcW w:w="2358" w:type="dxa"/>
            <w:gridSpan w:val="2"/>
          </w:tcPr>
          <w:p w:rsidR="006A1C0B" w:rsidRPr="002A4887" w:rsidRDefault="006A1C0B" w:rsidP="006A1C0B"/>
        </w:tc>
      </w:tr>
      <w:tr w:rsidR="006A1C0B" w:rsidRPr="00647044" w:rsidTr="00647044">
        <w:tc>
          <w:tcPr>
            <w:tcW w:w="8568" w:type="dxa"/>
            <w:gridSpan w:val="4"/>
          </w:tcPr>
          <w:p w:rsidR="006A1C0B" w:rsidRPr="00647044" w:rsidRDefault="006A1C0B" w:rsidP="006A1C0B">
            <w:pPr>
              <w:rPr>
                <w:b/>
                <w:i/>
                <w:sz w:val="22"/>
              </w:rPr>
            </w:pPr>
            <w:r w:rsidRPr="00647044">
              <w:rPr>
                <w:b/>
                <w:i/>
                <w:sz w:val="22"/>
              </w:rPr>
              <w:t xml:space="preserve">This course proposal is submitted with the department’s approval.  (Put a check in the box to the right.) </w:t>
            </w:r>
          </w:p>
          <w:p w:rsidR="006A1C0B" w:rsidRPr="00647044" w:rsidRDefault="006A1C0B" w:rsidP="006A1C0B">
            <w:pPr>
              <w:rPr>
                <w:b/>
                <w:i/>
                <w:color w:val="FF0000"/>
                <w:sz w:val="22"/>
              </w:rPr>
            </w:pPr>
            <w:r w:rsidRPr="00647044">
              <w:rPr>
                <w:b/>
                <w:i/>
                <w:color w:val="FF0000"/>
                <w:sz w:val="22"/>
              </w:rPr>
              <w:t>If part of a science sequence involving two departments, both departments approve.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  <w:smallCaps/>
              </w:rPr>
            </w:pPr>
          </w:p>
        </w:tc>
      </w:tr>
    </w:tbl>
    <w:p w:rsidR="006A1C0B" w:rsidRPr="002A4887" w:rsidRDefault="006A1C0B" w:rsidP="006A1C0B">
      <w:pPr>
        <w:rPr>
          <w:b/>
          <w:color w:val="000080"/>
        </w:rPr>
      </w:pPr>
      <w:r w:rsidRPr="002A4887">
        <w:rPr>
          <w:b/>
          <w:color w:val="000080"/>
        </w:rPr>
        <w:t xml:space="preserve">THIS COURSE IS PROPOSED FOR (check one).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  <w:gridCol w:w="990"/>
        <w:gridCol w:w="900"/>
        <w:gridCol w:w="1800"/>
        <w:gridCol w:w="1008"/>
      </w:tblGrid>
      <w:tr w:rsidR="006A1C0B" w:rsidRPr="00647044" w:rsidTr="00647044">
        <w:tc>
          <w:tcPr>
            <w:tcW w:w="8568" w:type="dxa"/>
            <w:gridSpan w:val="4"/>
          </w:tcPr>
          <w:p w:rsidR="006A1C0B" w:rsidRPr="00647044" w:rsidRDefault="006A1C0B" w:rsidP="006A1C0B">
            <w:pPr>
              <w:rPr>
                <w:b/>
              </w:rPr>
            </w:pPr>
            <w:r w:rsidRPr="00647044">
              <w:rPr>
                <w:b/>
              </w:rPr>
              <w:t>Quantitative Reasoning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</w:tr>
      <w:tr w:rsidR="006A1C0B" w:rsidRPr="00647044" w:rsidTr="00647044">
        <w:tc>
          <w:tcPr>
            <w:tcW w:w="8568" w:type="dxa"/>
            <w:gridSpan w:val="4"/>
          </w:tcPr>
          <w:p w:rsidR="006A1C0B" w:rsidRPr="00647044" w:rsidRDefault="006A1C0B" w:rsidP="006A1C0B">
            <w:pPr>
              <w:rPr>
                <w:b/>
              </w:rPr>
            </w:pPr>
            <w:r w:rsidRPr="00647044">
              <w:rPr>
                <w:b/>
              </w:rPr>
              <w:t xml:space="preserve">Global Inquiry 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</w:tr>
      <w:tr w:rsidR="006A1C0B" w:rsidRPr="00647044" w:rsidTr="00647044">
        <w:tc>
          <w:tcPr>
            <w:tcW w:w="8568" w:type="dxa"/>
            <w:gridSpan w:val="4"/>
          </w:tcPr>
          <w:p w:rsidR="006A1C0B" w:rsidRPr="00647044" w:rsidRDefault="006A1C0B" w:rsidP="006A1C0B">
            <w:pPr>
              <w:rPr>
                <w:b/>
              </w:rPr>
            </w:pPr>
            <w:r w:rsidRPr="00647044">
              <w:rPr>
                <w:b/>
              </w:rPr>
              <w:t xml:space="preserve">Human Experience and Society 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</w:tr>
      <w:tr w:rsidR="006A1C0B" w:rsidRPr="00647044" w:rsidTr="00647044">
        <w:tc>
          <w:tcPr>
            <w:tcW w:w="8568" w:type="dxa"/>
            <w:gridSpan w:val="4"/>
          </w:tcPr>
          <w:p w:rsidR="006A1C0B" w:rsidRPr="00647044" w:rsidRDefault="00795229" w:rsidP="006A1C0B">
            <w:pPr>
              <w:rPr>
                <w:b/>
              </w:rPr>
            </w:pPr>
            <w:r w:rsidRPr="00795229">
              <w:rPr>
                <w:b/>
              </w:rPr>
              <w:t>Natural Science (include both parts of the sequence)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</w:tr>
      <w:tr w:rsidR="006A1C0B" w:rsidRPr="00647044" w:rsidTr="00647044">
        <w:tc>
          <w:tcPr>
            <w:tcW w:w="4878" w:type="dxa"/>
          </w:tcPr>
          <w:p w:rsidR="006A1C0B" w:rsidRPr="00647044" w:rsidRDefault="006A1C0B" w:rsidP="006A1C0B">
            <w:pPr>
              <w:rPr>
                <w:b/>
              </w:rPr>
            </w:pPr>
            <w:r w:rsidRPr="00647044">
              <w:rPr>
                <w:b/>
              </w:rPr>
              <w:t xml:space="preserve">Arts, Literature, and Performance: </w:t>
            </w:r>
            <w:r w:rsidRPr="00647044">
              <w:rPr>
                <w:b/>
                <w:color w:val="000080"/>
              </w:rPr>
              <w:t>Process</w:t>
            </w:r>
          </w:p>
        </w:tc>
        <w:tc>
          <w:tcPr>
            <w:tcW w:w="990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  <w:tc>
          <w:tcPr>
            <w:tcW w:w="900" w:type="dxa"/>
            <w:shd w:val="clear" w:color="auto" w:fill="4C4C4C"/>
          </w:tcPr>
          <w:p w:rsidR="006A1C0B" w:rsidRPr="00647044" w:rsidRDefault="006A1C0B" w:rsidP="00647044">
            <w:pPr>
              <w:jc w:val="center"/>
              <w:rPr>
                <w:b/>
                <w:color w:val="FFFFFF"/>
              </w:rPr>
            </w:pPr>
            <w:r w:rsidRPr="00647044">
              <w:rPr>
                <w:b/>
                <w:color w:val="FFFFFF"/>
              </w:rPr>
              <w:t>or</w:t>
            </w:r>
          </w:p>
        </w:tc>
        <w:tc>
          <w:tcPr>
            <w:tcW w:w="1800" w:type="dxa"/>
          </w:tcPr>
          <w:p w:rsidR="006A1C0B" w:rsidRPr="00647044" w:rsidRDefault="006A1C0B" w:rsidP="00647044">
            <w:pPr>
              <w:jc w:val="right"/>
              <w:rPr>
                <w:b/>
                <w:color w:val="000080"/>
              </w:rPr>
            </w:pPr>
            <w:r w:rsidRPr="00647044">
              <w:rPr>
                <w:b/>
                <w:color w:val="000080"/>
              </w:rPr>
              <w:t>Appreciation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</w:tr>
      <w:tr w:rsidR="006A1C0B" w:rsidRPr="00647044" w:rsidTr="00647044">
        <w:tc>
          <w:tcPr>
            <w:tcW w:w="8568" w:type="dxa"/>
            <w:gridSpan w:val="4"/>
          </w:tcPr>
          <w:p w:rsidR="006A1C0B" w:rsidRPr="00795229" w:rsidRDefault="00795229" w:rsidP="006A1C0B">
            <w:pPr>
              <w:rPr>
                <w:b/>
              </w:rPr>
            </w:pPr>
            <w:r w:rsidRPr="00795229">
              <w:rPr>
                <w:b/>
              </w:rPr>
              <w:t>Experiential Learning</w:t>
            </w:r>
          </w:p>
        </w:tc>
        <w:tc>
          <w:tcPr>
            <w:tcW w:w="1008" w:type="dxa"/>
          </w:tcPr>
          <w:p w:rsidR="006A1C0B" w:rsidRPr="00647044" w:rsidRDefault="006A1C0B" w:rsidP="006A1C0B">
            <w:pPr>
              <w:rPr>
                <w:b/>
              </w:rPr>
            </w:pPr>
          </w:p>
        </w:tc>
      </w:tr>
    </w:tbl>
    <w:p w:rsidR="006A1C0B" w:rsidRPr="002A4887" w:rsidRDefault="006A1C0B" w:rsidP="006A1C0B">
      <w:pPr>
        <w:rPr>
          <w:b/>
        </w:rPr>
      </w:pPr>
    </w:p>
    <w:p w:rsidR="006A1C0B" w:rsidRDefault="006A1C0B" w:rsidP="006A1C0B">
      <w:pPr>
        <w:rPr>
          <w:b/>
          <w:i/>
          <w:sz w:val="22"/>
        </w:rPr>
      </w:pPr>
      <w:r w:rsidRPr="002A4887">
        <w:rPr>
          <w:b/>
          <w:i/>
          <w:sz w:val="22"/>
        </w:rPr>
        <w:t>NOTE:  See the report</w:t>
      </w:r>
      <w:r w:rsidR="00334737">
        <w:rPr>
          <w:b/>
          <w:i/>
          <w:sz w:val="22"/>
        </w:rPr>
        <w:t>s</w:t>
      </w:r>
      <w:r w:rsidRPr="002A4887">
        <w:rPr>
          <w:b/>
          <w:i/>
          <w:sz w:val="22"/>
        </w:rPr>
        <w:t xml:space="preserve"> entitled “General Education </w:t>
      </w:r>
      <w:r w:rsidR="00334737">
        <w:rPr>
          <w:b/>
          <w:i/>
          <w:sz w:val="22"/>
        </w:rPr>
        <w:t xml:space="preserve">Course Category Descriptions” and “General Education Requirements Learning Outcomes” </w:t>
      </w:r>
      <w:r w:rsidRPr="002A4887">
        <w:rPr>
          <w:b/>
          <w:i/>
          <w:sz w:val="22"/>
        </w:rPr>
        <w:t xml:space="preserve">for details about the general education categories and the criteria that will be used to evaluate courses proposed.  </w:t>
      </w:r>
      <w:bookmarkStart w:id="0" w:name="_GoBack"/>
      <w:bookmarkEnd w:id="0"/>
      <w:r w:rsidR="00334737">
        <w:rPr>
          <w:b/>
          <w:i/>
          <w:sz w:val="22"/>
        </w:rPr>
        <w:t xml:space="preserve">All </w:t>
      </w:r>
      <w:r w:rsidR="00795229">
        <w:rPr>
          <w:b/>
          <w:i/>
          <w:sz w:val="22"/>
        </w:rPr>
        <w:t>report</w:t>
      </w:r>
      <w:r w:rsidR="00334737">
        <w:rPr>
          <w:b/>
          <w:i/>
          <w:sz w:val="22"/>
        </w:rPr>
        <w:t>s</w:t>
      </w:r>
      <w:r w:rsidR="00795229">
        <w:rPr>
          <w:b/>
          <w:i/>
          <w:sz w:val="22"/>
        </w:rPr>
        <w:t xml:space="preserve"> </w:t>
      </w:r>
      <w:r w:rsidR="00334737">
        <w:rPr>
          <w:b/>
          <w:i/>
          <w:sz w:val="22"/>
        </w:rPr>
        <w:t>are</w:t>
      </w:r>
      <w:r w:rsidR="00795229">
        <w:rPr>
          <w:b/>
          <w:i/>
          <w:sz w:val="22"/>
        </w:rPr>
        <w:t xml:space="preserve"> available at </w:t>
      </w:r>
      <w:hyperlink r:id="rId8" w:history="1">
        <w:r w:rsidR="000F014B" w:rsidRPr="000F014B">
          <w:rPr>
            <w:rStyle w:val="Hyperlink"/>
            <w:b/>
            <w:i/>
            <w:sz w:val="22"/>
          </w:rPr>
          <w:t>http://ufc.umw.edu/committees/gened</w:t>
        </w:r>
      </w:hyperlink>
      <w:r w:rsidR="000F014B">
        <w:rPr>
          <w:b/>
          <w:i/>
          <w:sz w:val="22"/>
        </w:rPr>
        <w:t>.</w:t>
      </w:r>
      <w:r w:rsidR="00795229">
        <w:rPr>
          <w:b/>
          <w:i/>
          <w:sz w:val="22"/>
        </w:rPr>
        <w:t xml:space="preserve"> </w:t>
      </w:r>
    </w:p>
    <w:p w:rsidR="00795229" w:rsidRDefault="00795229" w:rsidP="006A1C0B">
      <w:pPr>
        <w:rPr>
          <w:b/>
          <w:i/>
          <w:sz w:val="22"/>
        </w:rPr>
      </w:pPr>
    </w:p>
    <w:p w:rsidR="006A1C0B" w:rsidRPr="002A4887" w:rsidRDefault="006A1C0B" w:rsidP="006A1C0B">
      <w:r w:rsidRPr="002A4887">
        <w:rPr>
          <w:b/>
          <w:u w:val="single"/>
        </w:rPr>
        <w:t>RATIONALE:</w:t>
      </w:r>
      <w:r w:rsidRPr="002A4887">
        <w:t xml:space="preserve">  </w:t>
      </w:r>
      <w:r w:rsidRPr="00DD6D76">
        <w:t xml:space="preserve">Using the space provided in the box below, state why this course should be approved </w:t>
      </w:r>
      <w:r w:rsidR="00795229">
        <w:t>for the designation of the</w:t>
      </w:r>
      <w:r w:rsidRPr="00DD6D76">
        <w:t xml:space="preserve"> category specified above</w:t>
      </w:r>
      <w:r w:rsidR="00A158ED" w:rsidRPr="00DD6D76">
        <w:t xml:space="preserve"> by addressing how it fulfills the goals and descriptions of that general education category</w:t>
      </w:r>
      <w:r w:rsidR="00795229">
        <w:t xml:space="preserve"> or designation</w:t>
      </w:r>
      <w:r w:rsidR="00A158ED" w:rsidRPr="00DD6D76">
        <w:t xml:space="preserve">, with </w:t>
      </w:r>
      <w:r w:rsidR="00DD6D76">
        <w:t xml:space="preserve">primary </w:t>
      </w:r>
      <w:r w:rsidR="00A158ED" w:rsidRPr="00DD6D76">
        <w:t>reference to the Student Learning Outcomes</w:t>
      </w:r>
      <w:r w:rsidR="00A158ED" w:rsidRPr="00FA506C">
        <w:rPr>
          <w:color w:val="008000"/>
        </w:rPr>
        <w:t>.</w:t>
      </w:r>
      <w:r w:rsidR="00A158ED">
        <w:t xml:space="preserve"> </w:t>
      </w:r>
      <w:r w:rsidRPr="002A4887">
        <w:rPr>
          <w:i/>
        </w:rPr>
        <w:t>Attach a course syllabus</w:t>
      </w:r>
      <w:r w:rsidRPr="002A4887">
        <w:rPr>
          <w:b/>
        </w:rPr>
        <w:t xml:space="preserve">.  Submit this form and attached syllabus </w:t>
      </w:r>
      <w:r w:rsidRPr="002A4887">
        <w:rPr>
          <w:b/>
          <w:u w:val="single"/>
        </w:rPr>
        <w:t>electronically as one document</w:t>
      </w:r>
      <w:r w:rsidRPr="002A4887">
        <w:rPr>
          <w:b/>
        </w:rPr>
        <w:t xml:space="preserve"> to</w:t>
      </w:r>
      <w:r w:rsidR="009B19A4" w:rsidRPr="009B19A4">
        <w:rPr>
          <w:b/>
        </w:rPr>
        <w:t xml:space="preserve"> </w:t>
      </w:r>
      <w:r w:rsidR="00D638B0">
        <w:rPr>
          <w:b/>
        </w:rPr>
        <w:t>Nicole Crowder</w:t>
      </w:r>
      <w:r w:rsidR="00D43A5B">
        <w:rPr>
          <w:b/>
        </w:rPr>
        <w:t xml:space="preserve"> </w:t>
      </w:r>
      <w:r w:rsidRPr="002A4887">
        <w:rPr>
          <w:b/>
        </w:rPr>
        <w:t>(</w:t>
      </w:r>
      <w:hyperlink r:id="rId9" w:history="1">
        <w:r w:rsidR="00D638B0" w:rsidRPr="00D638B0">
          <w:rPr>
            <w:rStyle w:val="Hyperlink"/>
            <w:b/>
          </w:rPr>
          <w:t>ncrowder@umw.edu</w:t>
        </w:r>
      </w:hyperlink>
      <w:r w:rsidRPr="002A4887">
        <w:rPr>
          <w:b/>
        </w:rPr>
        <w:t xml:space="preserve">).  </w:t>
      </w:r>
      <w:r w:rsidRPr="002A4887">
        <w:t xml:space="preserve">All submissions </w:t>
      </w:r>
      <w:r w:rsidRPr="002A4887">
        <w:rPr>
          <w:b/>
        </w:rPr>
        <w:t>must</w:t>
      </w:r>
      <w:r w:rsidRPr="002A4887">
        <w:t xml:space="preserve"> be in electronic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4"/>
      </w:tblGrid>
      <w:tr w:rsidR="006A1C0B" w:rsidRPr="002A4887" w:rsidTr="00334737">
        <w:trPr>
          <w:cantSplit/>
          <w:trHeight w:hRule="exact" w:val="4077"/>
        </w:trPr>
        <w:tc>
          <w:tcPr>
            <w:tcW w:w="10174" w:type="dxa"/>
          </w:tcPr>
          <w:p w:rsidR="006A1C0B" w:rsidRPr="002A4887" w:rsidRDefault="006A1C0B" w:rsidP="006A1C0B"/>
          <w:p w:rsidR="006A1C0B" w:rsidRDefault="006A1C0B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Default="00DE6B2C" w:rsidP="00176726"/>
          <w:p w:rsidR="00DE6B2C" w:rsidRPr="002A4887" w:rsidRDefault="00DE6B2C" w:rsidP="00176726"/>
        </w:tc>
      </w:tr>
    </w:tbl>
    <w:p w:rsidR="006A1C0B" w:rsidRPr="00176726" w:rsidRDefault="006A1C0B" w:rsidP="00795229">
      <w:pPr>
        <w:tabs>
          <w:tab w:val="left" w:pos="920"/>
        </w:tabs>
      </w:pPr>
    </w:p>
    <w:sectPr w:rsidR="006A1C0B" w:rsidRPr="00176726" w:rsidSect="00795229">
      <w:footerReference w:type="first" r:id="rId10"/>
      <w:pgSz w:w="12240" w:h="15840"/>
      <w:pgMar w:top="144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51" w:rsidRDefault="007D1651">
      <w:r>
        <w:separator/>
      </w:r>
    </w:p>
  </w:endnote>
  <w:endnote w:type="continuationSeparator" w:id="0">
    <w:p w:rsidR="007D1651" w:rsidRDefault="007D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0B" w:rsidRPr="002A4887" w:rsidRDefault="006A1C0B">
    <w:pPr>
      <w:pStyle w:val="Footer"/>
      <w:rPr>
        <w:sz w:val="20"/>
      </w:rPr>
    </w:pPr>
    <w:r>
      <w:rPr>
        <w:sz w:val="20"/>
      </w:rPr>
      <w:t>General E</w:t>
    </w:r>
    <w:r w:rsidR="00795229">
      <w:rPr>
        <w:sz w:val="20"/>
      </w:rPr>
      <w:t>ducation Course Proposal Form (Octo</w:t>
    </w:r>
    <w:r>
      <w:rPr>
        <w:sz w:val="20"/>
      </w:rPr>
      <w:t>ber 20</w:t>
    </w:r>
    <w:r w:rsidR="00795229">
      <w:rPr>
        <w:sz w:val="20"/>
      </w:rPr>
      <w:t>1</w:t>
    </w:r>
    <w:r>
      <w:rPr>
        <w:sz w:val="20"/>
      </w:rPr>
      <w:t>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51" w:rsidRDefault="007D1651">
      <w:r>
        <w:separator/>
      </w:r>
    </w:p>
  </w:footnote>
  <w:footnote w:type="continuationSeparator" w:id="0">
    <w:p w:rsidR="007D1651" w:rsidRDefault="007D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0"/>
    <w:rsid w:val="00053DD7"/>
    <w:rsid w:val="000F014B"/>
    <w:rsid w:val="00176726"/>
    <w:rsid w:val="002F74DF"/>
    <w:rsid w:val="0033228D"/>
    <w:rsid w:val="00334737"/>
    <w:rsid w:val="00375BDB"/>
    <w:rsid w:val="004B1AD3"/>
    <w:rsid w:val="00647044"/>
    <w:rsid w:val="0065354E"/>
    <w:rsid w:val="006A1C0B"/>
    <w:rsid w:val="006C022C"/>
    <w:rsid w:val="00795229"/>
    <w:rsid w:val="007A50A3"/>
    <w:rsid w:val="007D1651"/>
    <w:rsid w:val="007E7F7A"/>
    <w:rsid w:val="008A6C85"/>
    <w:rsid w:val="00904D42"/>
    <w:rsid w:val="009B19A4"/>
    <w:rsid w:val="009F6E2E"/>
    <w:rsid w:val="00A158ED"/>
    <w:rsid w:val="00A429DE"/>
    <w:rsid w:val="00AF288E"/>
    <w:rsid w:val="00BA18D0"/>
    <w:rsid w:val="00BD028E"/>
    <w:rsid w:val="00C84BBD"/>
    <w:rsid w:val="00CE2728"/>
    <w:rsid w:val="00D43A5B"/>
    <w:rsid w:val="00D638B0"/>
    <w:rsid w:val="00DA747C"/>
    <w:rsid w:val="00DD394B"/>
    <w:rsid w:val="00DD6D76"/>
    <w:rsid w:val="00DE6B2C"/>
    <w:rsid w:val="00EB3D79"/>
    <w:rsid w:val="00EC6B00"/>
    <w:rsid w:val="00EE23FD"/>
    <w:rsid w:val="00F16D45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.umw.edu/committees/university-general-education-committ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crowder\AppData\Local\Microsoft\Windows\Temporary%20Internet%20Files\Content.Outlook\C0CY4ZMU\ncrowder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1815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doit</cp:lastModifiedBy>
  <cp:revision>5</cp:revision>
  <dcterms:created xsi:type="dcterms:W3CDTF">2016-08-16T15:01:00Z</dcterms:created>
  <dcterms:modified xsi:type="dcterms:W3CDTF">2018-02-20T21:28:00Z</dcterms:modified>
</cp:coreProperties>
</file>