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E120" w14:textId="77777777" w:rsidR="00650014" w:rsidRDefault="00E80A17" w:rsidP="00E80A17">
      <w:pPr>
        <w:pageBreakBefore/>
        <w:jc w:val="center"/>
        <w:rPr>
          <w:rFonts w:ascii="Times New Roman" w:hAnsi="Times New Roman" w:cs="Times New Roman"/>
          <w:b/>
          <w:i/>
          <w:color w:val="00000A"/>
          <w:sz w:val="28"/>
          <w:szCs w:val="28"/>
        </w:rPr>
      </w:pPr>
      <w:r>
        <w:rPr>
          <w:rFonts w:ascii="Times New Roman" w:hAnsi="Times New Roman" w:cs="Times New Roman"/>
          <w:b/>
          <w:color w:val="00000A"/>
          <w:sz w:val="28"/>
          <w:szCs w:val="28"/>
        </w:rPr>
        <w:t>PROPOSAL FOR TEACHING A MAJORITY ONLINE COURSE</w:t>
      </w:r>
      <w:r w:rsidR="00650014">
        <w:rPr>
          <w:rFonts w:ascii="Times New Roman" w:hAnsi="Times New Roman" w:cs="Times New Roman"/>
          <w:b/>
          <w:i/>
          <w:color w:val="00000A"/>
          <w:sz w:val="28"/>
          <w:szCs w:val="28"/>
        </w:rPr>
        <w:t xml:space="preserve"> </w:t>
      </w:r>
    </w:p>
    <w:p w14:paraId="37425162" w14:textId="77777777" w:rsidR="00650014" w:rsidRDefault="00650014" w:rsidP="00650014">
      <w:pPr>
        <w:rPr>
          <w:rFonts w:ascii="Times New Roman" w:hAnsi="Times New Roman" w:cs="Times New Roman"/>
          <w:i/>
          <w:color w:val="FF0000"/>
        </w:rPr>
      </w:pPr>
    </w:p>
    <w:p w14:paraId="0638DE64" w14:textId="77777777" w:rsidR="00650014" w:rsidRDefault="00650014" w:rsidP="00650014">
      <w:pPr>
        <w:widowControl w:val="0"/>
        <w:rPr>
          <w:rFonts w:ascii="Times New Roman" w:hAnsi="Times New Roman" w:cs="Times New Roman"/>
          <w:color w:val="00000A"/>
          <w:u w:val="single"/>
        </w:rPr>
      </w:pPr>
      <w:r w:rsidRPr="00E80A17">
        <w:rPr>
          <w:rFonts w:ascii="Times New Roman" w:hAnsi="Times New Roman" w:cs="Times New Roman"/>
          <w:b/>
        </w:rPr>
        <w:t xml:space="preserve">Applicant’s </w:t>
      </w:r>
      <w:r w:rsidRPr="00E80A17">
        <w:rPr>
          <w:rFonts w:ascii="Times New Roman" w:hAnsi="Times New Roman" w:cs="Times New Roman"/>
          <w:b/>
          <w:color w:val="00000A"/>
        </w:rPr>
        <w:t>Name</w:t>
      </w:r>
      <w:r>
        <w:rPr>
          <w:rFonts w:ascii="Times New Roman" w:hAnsi="Times New Roman" w:cs="Times New Roman"/>
          <w:color w:val="00000A"/>
        </w:rPr>
        <w:t xml:space="preserve"> (Printed):</w:t>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r>
        <w:rPr>
          <w:rFonts w:ascii="Times New Roman" w:hAnsi="Times New Roman" w:cs="Times New Roman"/>
          <w:color w:val="00000A"/>
          <w:u w:val="single"/>
        </w:rPr>
        <w:tab/>
      </w:r>
    </w:p>
    <w:p w14:paraId="4EB8683C" w14:textId="77777777" w:rsidR="00650014" w:rsidRDefault="00650014" w:rsidP="00650014">
      <w:pPr>
        <w:widowControl w:val="0"/>
        <w:rPr>
          <w:rFonts w:ascii="Times New Roman" w:hAnsi="Times New Roman" w:cs="Times New Roman"/>
        </w:rPr>
      </w:pPr>
    </w:p>
    <w:p w14:paraId="1383B1B2" w14:textId="77777777" w:rsidR="00650014" w:rsidRPr="00E80A17" w:rsidRDefault="00650014" w:rsidP="00650014">
      <w:pPr>
        <w:widowControl w:val="0"/>
        <w:rPr>
          <w:rFonts w:ascii="Times New Roman" w:hAnsi="Times New Roman" w:cs="Times New Roman"/>
          <w:b/>
          <w:u w:val="single"/>
        </w:rPr>
      </w:pPr>
      <w:r w:rsidRPr="00E80A17">
        <w:rPr>
          <w:rFonts w:ascii="Times New Roman" w:hAnsi="Times New Roman" w:cs="Times New Roman"/>
          <w:b/>
        </w:rPr>
        <w:t>Department/Discipline &amp; College:</w:t>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p>
    <w:p w14:paraId="3E44C2B8" w14:textId="77777777" w:rsidR="00650014" w:rsidRDefault="00650014" w:rsidP="00650014">
      <w:pPr>
        <w:widowControl w:val="0"/>
        <w:rPr>
          <w:rFonts w:ascii="Times New Roman" w:hAnsi="Times New Roman" w:cs="Times New Roman"/>
          <w:color w:val="00000A"/>
        </w:rPr>
      </w:pPr>
    </w:p>
    <w:p w14:paraId="6EEEEA80" w14:textId="77777777" w:rsidR="00650014" w:rsidRDefault="00650014" w:rsidP="00650014">
      <w:pPr>
        <w:widowControl w:val="0"/>
        <w:rPr>
          <w:rFonts w:ascii="Times New Roman" w:hAnsi="Times New Roman" w:cs="Times New Roman"/>
          <w:u w:val="single"/>
        </w:rPr>
      </w:pPr>
      <w:r w:rsidRPr="00E80A17">
        <w:rPr>
          <w:rFonts w:ascii="Times New Roman" w:hAnsi="Times New Roman" w:cs="Times New Roman"/>
          <w:b/>
          <w:color w:val="00000A"/>
        </w:rPr>
        <w:t>Applicant’s Signature:</w:t>
      </w:r>
      <w:r w:rsidR="00E80A17">
        <w:rPr>
          <w:rFonts w:ascii="Times New Roman" w:hAnsi="Times New Roman" w:cs="Times New Roman"/>
          <w:b/>
          <w:color w:val="00000A"/>
          <w:u w:val="single"/>
        </w:rPr>
        <w:tab/>
      </w:r>
      <w:r w:rsidR="00E80A17">
        <w:rPr>
          <w:rFonts w:ascii="Times New Roman" w:hAnsi="Times New Roman" w:cs="Times New Roman"/>
          <w:b/>
          <w:color w:val="00000A"/>
          <w:u w:val="single"/>
        </w:rPr>
        <w:tab/>
      </w:r>
      <w:r w:rsidR="00E80A17">
        <w:rPr>
          <w:rFonts w:ascii="Times New Roman" w:hAnsi="Times New Roman" w:cs="Times New Roman"/>
          <w:b/>
          <w:color w:val="00000A"/>
          <w:u w:val="single"/>
        </w:rPr>
        <w:tab/>
      </w:r>
      <w:r w:rsidR="00E80A17">
        <w:rPr>
          <w:rFonts w:ascii="Times New Roman" w:hAnsi="Times New Roman" w:cs="Times New Roman"/>
          <w:b/>
          <w:color w:val="00000A"/>
          <w:u w:val="single"/>
        </w:rPr>
        <w:tab/>
      </w:r>
      <w:r w:rsidR="00E80A17">
        <w:rPr>
          <w:rFonts w:ascii="Times New Roman" w:hAnsi="Times New Roman" w:cs="Times New Roman"/>
          <w:b/>
          <w:color w:val="00000A"/>
          <w:u w:val="single"/>
        </w:rPr>
        <w:tab/>
      </w:r>
      <w:r w:rsidR="00E80A17">
        <w:rPr>
          <w:rFonts w:ascii="Times New Roman" w:hAnsi="Times New Roman" w:cs="Times New Roman"/>
          <w:b/>
          <w:color w:val="00000A"/>
          <w:u w:val="single"/>
        </w:rPr>
        <w:tab/>
      </w: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EA732A6" w14:textId="77777777" w:rsidR="00E80A17" w:rsidRDefault="00E80A17" w:rsidP="00650014">
      <w:pPr>
        <w:widowControl w:val="0"/>
        <w:rPr>
          <w:rFonts w:ascii="Times New Roman" w:hAnsi="Times New Roman" w:cs="Times New Roman"/>
          <w:b/>
          <w:i/>
          <w:color w:val="00000A"/>
          <w:sz w:val="28"/>
          <w:szCs w:val="28"/>
        </w:rPr>
      </w:pPr>
    </w:p>
    <w:p w14:paraId="4F4EF7C6" w14:textId="77777777" w:rsidR="00650014" w:rsidRDefault="00E80A17" w:rsidP="00650014">
      <w:pPr>
        <w:widowControl w:val="0"/>
        <w:rPr>
          <w:rFonts w:ascii="Times New Roman" w:hAnsi="Times New Roman" w:cs="Times New Roman"/>
          <w:b/>
          <w:i/>
          <w:color w:val="00000A"/>
          <w:sz w:val="28"/>
          <w:szCs w:val="28"/>
        </w:rPr>
      </w:pPr>
      <w:r>
        <w:rPr>
          <w:rFonts w:ascii="Times New Roman" w:hAnsi="Times New Roman" w:cs="Times New Roman"/>
          <w:b/>
          <w:i/>
          <w:color w:val="00000A"/>
          <w:sz w:val="28"/>
          <w:szCs w:val="28"/>
        </w:rPr>
        <w:t>Part 1</w:t>
      </w:r>
      <w:r w:rsidR="00650014" w:rsidRPr="002257F9">
        <w:rPr>
          <w:rFonts w:ascii="Times New Roman" w:hAnsi="Times New Roman" w:cs="Times New Roman"/>
          <w:b/>
          <w:i/>
          <w:color w:val="00000A"/>
          <w:sz w:val="28"/>
          <w:szCs w:val="28"/>
        </w:rPr>
        <w:t>:</w:t>
      </w:r>
      <w:r w:rsidR="00650014">
        <w:rPr>
          <w:rFonts w:ascii="Times New Roman" w:hAnsi="Times New Roman" w:cs="Times New Roman"/>
          <w:color w:val="00000A"/>
        </w:rPr>
        <w:t xml:space="preserve"> </w:t>
      </w:r>
      <w:r w:rsidR="00650014">
        <w:rPr>
          <w:rFonts w:ascii="Times New Roman" w:hAnsi="Times New Roman" w:cs="Times New Roman"/>
          <w:b/>
          <w:i/>
          <w:color w:val="00000A"/>
          <w:sz w:val="28"/>
          <w:szCs w:val="28"/>
        </w:rPr>
        <w:t>Instructor Preparation</w:t>
      </w:r>
    </w:p>
    <w:p w14:paraId="23844F3B" w14:textId="77777777" w:rsidR="00650014" w:rsidRPr="00A61006" w:rsidRDefault="00650014" w:rsidP="00A61006">
      <w:pPr>
        <w:pStyle w:val="ListParagraph"/>
        <w:spacing w:line="240" w:lineRule="auto"/>
        <w:ind w:left="0"/>
        <w:rPr>
          <w:rFonts w:ascii="Times New Roman" w:hAnsi="Times New Roman" w:cs="Times New Roman"/>
          <w:sz w:val="22"/>
          <w:szCs w:val="22"/>
        </w:rPr>
      </w:pPr>
      <w:r w:rsidRPr="00A61006">
        <w:rPr>
          <w:rFonts w:ascii="Times New Roman" w:hAnsi="Times New Roman" w:cs="Times New Roman"/>
          <w:sz w:val="22"/>
          <w:szCs w:val="22"/>
        </w:rPr>
        <w:t xml:space="preserve">Teaching online requires different skills than teaching face-to-face.  </w:t>
      </w:r>
      <w:r w:rsidRPr="00E80A17">
        <w:rPr>
          <w:rFonts w:ascii="Times New Roman" w:hAnsi="Times New Roman" w:cs="Times New Roman"/>
          <w:sz w:val="22"/>
          <w:szCs w:val="22"/>
          <w:u w:val="single"/>
        </w:rPr>
        <w:t>Please describe your qualifications to teach this course in an online format.</w:t>
      </w:r>
      <w:r w:rsidRPr="00A61006">
        <w:rPr>
          <w:rFonts w:ascii="Times New Roman" w:hAnsi="Times New Roman" w:cs="Times New Roman"/>
          <w:sz w:val="22"/>
          <w:szCs w:val="22"/>
        </w:rPr>
        <w:t xml:space="preserve">  For example, have you completed the UMW training to teach online (to be offered beginning Fall 2012)?  Have you completed some other training to teach online?  Do you have past experience teaching online or taking online courses?  If you have not previously taught online, how have you used technology in your traditional courses that is applicable to online teaching? </w:t>
      </w:r>
    </w:p>
    <w:p w14:paraId="25E05E48" w14:textId="77777777" w:rsidR="00650014" w:rsidRDefault="00650014" w:rsidP="00650014">
      <w:pPr>
        <w:pStyle w:val="ListParagraph"/>
        <w:rPr>
          <w:rFonts w:ascii="Times New Roman" w:hAnsi="Times New Roman" w:cs="Times New Roman"/>
        </w:rPr>
      </w:pPr>
    </w:p>
    <w:p w14:paraId="2B8DAD73" w14:textId="77777777" w:rsidR="00650014" w:rsidRDefault="00650014" w:rsidP="00650014">
      <w:pPr>
        <w:pStyle w:val="ListParagraph"/>
        <w:rPr>
          <w:rFonts w:ascii="Times New Roman" w:hAnsi="Times New Roman" w:cs="Times New Roman"/>
        </w:rPr>
      </w:pPr>
    </w:p>
    <w:p w14:paraId="7543DE94" w14:textId="77777777" w:rsidR="00650014" w:rsidRDefault="00650014" w:rsidP="00650014">
      <w:pPr>
        <w:pStyle w:val="ListParagraph"/>
        <w:rPr>
          <w:rFonts w:ascii="Times New Roman" w:hAnsi="Times New Roman" w:cs="Times New Roman"/>
        </w:rPr>
      </w:pPr>
    </w:p>
    <w:p w14:paraId="47BED0BF" w14:textId="77777777" w:rsidR="00650014" w:rsidRDefault="00650014" w:rsidP="00650014">
      <w:pPr>
        <w:pStyle w:val="ListParagraph"/>
        <w:rPr>
          <w:rFonts w:ascii="Times New Roman" w:hAnsi="Times New Roman" w:cs="Times New Roman"/>
        </w:rPr>
      </w:pPr>
      <w:bookmarkStart w:id="0" w:name="_GoBack"/>
      <w:bookmarkEnd w:id="0"/>
    </w:p>
    <w:p w14:paraId="7E5B0853" w14:textId="77777777" w:rsidR="00650014" w:rsidRDefault="00650014" w:rsidP="00650014">
      <w:pPr>
        <w:pStyle w:val="ListParagraph"/>
        <w:rPr>
          <w:rFonts w:ascii="Times New Roman" w:hAnsi="Times New Roman" w:cs="Times New Roman"/>
        </w:rPr>
      </w:pPr>
    </w:p>
    <w:p w14:paraId="055B494C" w14:textId="77777777" w:rsidR="00650014" w:rsidRDefault="00650014" w:rsidP="00650014">
      <w:pPr>
        <w:pStyle w:val="ListParagraph"/>
        <w:rPr>
          <w:rFonts w:ascii="Times New Roman" w:hAnsi="Times New Roman" w:cs="Times New Roman"/>
        </w:rPr>
      </w:pPr>
    </w:p>
    <w:p w14:paraId="1A17A6E1" w14:textId="77777777" w:rsidR="00650014" w:rsidRDefault="00650014" w:rsidP="00650014">
      <w:pPr>
        <w:pStyle w:val="ListParagraph"/>
        <w:rPr>
          <w:rFonts w:ascii="Times New Roman" w:hAnsi="Times New Roman" w:cs="Times New Roman"/>
        </w:rPr>
      </w:pPr>
    </w:p>
    <w:p w14:paraId="1869B70B" w14:textId="77777777" w:rsidR="00650014" w:rsidRDefault="00650014" w:rsidP="00650014">
      <w:pPr>
        <w:pStyle w:val="ListParagraph"/>
        <w:rPr>
          <w:rFonts w:ascii="Times New Roman" w:hAnsi="Times New Roman" w:cs="Times New Roman"/>
        </w:rPr>
      </w:pPr>
    </w:p>
    <w:p w14:paraId="2A9FE868" w14:textId="77777777" w:rsidR="00650014" w:rsidRDefault="00650014" w:rsidP="00650014">
      <w:pPr>
        <w:pStyle w:val="ListParagraph"/>
        <w:rPr>
          <w:rFonts w:ascii="Times New Roman" w:hAnsi="Times New Roman" w:cs="Times New Roman"/>
        </w:rPr>
      </w:pPr>
    </w:p>
    <w:p w14:paraId="53A3953A" w14:textId="77777777" w:rsidR="00650014" w:rsidRDefault="00650014" w:rsidP="00650014">
      <w:pPr>
        <w:pStyle w:val="ListParagraph"/>
        <w:rPr>
          <w:rFonts w:ascii="Times New Roman" w:hAnsi="Times New Roman" w:cs="Times New Roman"/>
        </w:rPr>
      </w:pPr>
    </w:p>
    <w:p w14:paraId="45A0BBCB" w14:textId="77777777" w:rsidR="00650014" w:rsidRDefault="00650014" w:rsidP="00650014">
      <w:pPr>
        <w:widowControl w:val="0"/>
        <w:rPr>
          <w:rFonts w:ascii="Times New Roman" w:hAnsi="Times New Roman" w:cs="Times New Roman"/>
        </w:rPr>
      </w:pPr>
    </w:p>
    <w:p w14:paraId="42513FE6" w14:textId="77777777" w:rsidR="00650014" w:rsidRDefault="00650014" w:rsidP="00650014">
      <w:pPr>
        <w:widowControl w:val="0"/>
        <w:rPr>
          <w:rFonts w:ascii="Times New Roman" w:hAnsi="Times New Roman" w:cs="Times New Roman"/>
          <w:b/>
          <w:i/>
          <w:color w:val="00000A"/>
          <w:sz w:val="28"/>
          <w:szCs w:val="28"/>
        </w:rPr>
      </w:pPr>
    </w:p>
    <w:p w14:paraId="420D3CA3" w14:textId="77777777" w:rsidR="00650014" w:rsidRDefault="00650014" w:rsidP="00650014">
      <w:pPr>
        <w:widowControl w:val="0"/>
        <w:rPr>
          <w:rFonts w:ascii="Times New Roman" w:hAnsi="Times New Roman" w:cs="Times New Roman"/>
          <w:b/>
          <w:i/>
          <w:color w:val="00000A"/>
          <w:sz w:val="28"/>
          <w:szCs w:val="28"/>
        </w:rPr>
      </w:pPr>
    </w:p>
    <w:p w14:paraId="10DC0A24" w14:textId="77777777" w:rsidR="00650014" w:rsidRDefault="00650014">
      <w:pPr>
        <w:suppressAutoHyphens w:val="0"/>
        <w:spacing w:line="240" w:lineRule="auto"/>
        <w:rPr>
          <w:rFonts w:ascii="Times New Roman" w:hAnsi="Times New Roman" w:cs="Times New Roman"/>
          <w:b/>
          <w:i/>
          <w:color w:val="00000A"/>
          <w:sz w:val="28"/>
          <w:szCs w:val="28"/>
        </w:rPr>
      </w:pPr>
      <w:r>
        <w:rPr>
          <w:rFonts w:ascii="Times New Roman" w:hAnsi="Times New Roman" w:cs="Times New Roman"/>
          <w:b/>
          <w:i/>
          <w:color w:val="00000A"/>
          <w:sz w:val="28"/>
          <w:szCs w:val="28"/>
        </w:rPr>
        <w:br w:type="page"/>
      </w:r>
    </w:p>
    <w:p w14:paraId="647DC125" w14:textId="77777777" w:rsidR="00650014" w:rsidRDefault="00650014" w:rsidP="00650014">
      <w:pPr>
        <w:widowControl w:val="0"/>
        <w:rPr>
          <w:rFonts w:ascii="Times New Roman" w:hAnsi="Times New Roman" w:cs="Times New Roman"/>
          <w:b/>
          <w:i/>
          <w:color w:val="00000A"/>
          <w:sz w:val="28"/>
          <w:szCs w:val="28"/>
        </w:rPr>
      </w:pPr>
      <w:r w:rsidRPr="00856C37">
        <w:rPr>
          <w:rFonts w:ascii="Times New Roman" w:hAnsi="Times New Roman" w:cs="Times New Roman"/>
          <w:b/>
          <w:i/>
          <w:color w:val="00000A"/>
          <w:sz w:val="28"/>
          <w:szCs w:val="28"/>
        </w:rPr>
        <w:lastRenderedPageBreak/>
        <w:t xml:space="preserve">Part </w:t>
      </w:r>
      <w:r w:rsidR="00E80A17">
        <w:rPr>
          <w:rFonts w:ascii="Times New Roman" w:hAnsi="Times New Roman" w:cs="Times New Roman"/>
          <w:b/>
          <w:i/>
          <w:color w:val="00000A"/>
          <w:sz w:val="28"/>
          <w:szCs w:val="28"/>
        </w:rPr>
        <w:t>2</w:t>
      </w:r>
      <w:r w:rsidRPr="00856C37">
        <w:rPr>
          <w:rFonts w:ascii="Times New Roman" w:hAnsi="Times New Roman" w:cs="Times New Roman"/>
          <w:b/>
          <w:i/>
          <w:color w:val="00000A"/>
          <w:sz w:val="28"/>
          <w:szCs w:val="28"/>
        </w:rPr>
        <w:t>:</w:t>
      </w:r>
      <w:r>
        <w:rPr>
          <w:rFonts w:ascii="Times New Roman" w:hAnsi="Times New Roman" w:cs="Times New Roman"/>
          <w:color w:val="00000A"/>
        </w:rPr>
        <w:t xml:space="preserve"> </w:t>
      </w:r>
      <w:r>
        <w:rPr>
          <w:rFonts w:ascii="Times New Roman" w:hAnsi="Times New Roman" w:cs="Times New Roman"/>
          <w:b/>
          <w:i/>
          <w:color w:val="00000A"/>
          <w:sz w:val="28"/>
          <w:szCs w:val="28"/>
        </w:rPr>
        <w:t>Proposed Online Course Information</w:t>
      </w:r>
    </w:p>
    <w:p w14:paraId="47679FE1" w14:textId="77777777" w:rsidR="00650014" w:rsidRPr="00650014" w:rsidRDefault="00650014" w:rsidP="00650014">
      <w:pPr>
        <w:widowControl w:val="0"/>
        <w:spacing w:line="240" w:lineRule="auto"/>
        <w:rPr>
          <w:rFonts w:ascii="Times New Roman" w:hAnsi="Times New Roman" w:cs="Times New Roman"/>
          <w:sz w:val="22"/>
          <w:szCs w:val="22"/>
        </w:rPr>
      </w:pPr>
      <w:r w:rsidRPr="00650014">
        <w:rPr>
          <w:rFonts w:ascii="Times New Roman" w:hAnsi="Times New Roman" w:cs="Times New Roman"/>
          <w:sz w:val="22"/>
          <w:szCs w:val="22"/>
        </w:rPr>
        <w:t xml:space="preserve">Submit this form for an existing UMW “catalog </w:t>
      </w:r>
      <w:r>
        <w:rPr>
          <w:rFonts w:ascii="Times New Roman" w:hAnsi="Times New Roman" w:cs="Times New Roman"/>
          <w:sz w:val="22"/>
          <w:szCs w:val="22"/>
        </w:rPr>
        <w:t>course</w:t>
      </w:r>
      <w:r w:rsidRPr="00650014">
        <w:rPr>
          <w:rFonts w:ascii="Times New Roman" w:hAnsi="Times New Roman" w:cs="Times New Roman"/>
          <w:sz w:val="22"/>
          <w:szCs w:val="22"/>
        </w:rPr>
        <w:t xml:space="preserve">” that you propose to offer in a majority online format.  If the course you wish to teach online is not currently in either the Undergraduate or Graduate Academic Catalog, you must first secure approval for the new course </w:t>
      </w:r>
      <w:r>
        <w:rPr>
          <w:rFonts w:ascii="Times New Roman" w:hAnsi="Times New Roman" w:cs="Times New Roman"/>
          <w:sz w:val="22"/>
          <w:szCs w:val="22"/>
        </w:rPr>
        <w:t>from</w:t>
      </w:r>
      <w:r w:rsidRPr="00650014">
        <w:rPr>
          <w:rFonts w:ascii="Times New Roman" w:hAnsi="Times New Roman" w:cs="Times New Roman"/>
          <w:sz w:val="22"/>
          <w:szCs w:val="22"/>
        </w:rPr>
        <w:t xml:space="preserve"> the University Curriculum Committee.</w:t>
      </w:r>
    </w:p>
    <w:p w14:paraId="6D6D42BE" w14:textId="77777777" w:rsidR="00650014" w:rsidRDefault="00650014" w:rsidP="00650014">
      <w:pPr>
        <w:widowControl w:val="0"/>
        <w:rPr>
          <w:rFonts w:ascii="Times New Roman" w:hAnsi="Times New Roman" w:cs="Times New Roman"/>
        </w:rPr>
      </w:pPr>
    </w:p>
    <w:p w14:paraId="13A66238" w14:textId="77777777" w:rsidR="00650014" w:rsidRPr="00E80A17" w:rsidRDefault="00650014" w:rsidP="00650014">
      <w:pPr>
        <w:widowControl w:val="0"/>
        <w:rPr>
          <w:rFonts w:ascii="Times New Roman" w:hAnsi="Times New Roman" w:cs="Times New Roman"/>
          <w:b/>
          <w:u w:val="single"/>
        </w:rPr>
      </w:pPr>
      <w:r w:rsidRPr="00E80A17">
        <w:rPr>
          <w:rFonts w:ascii="Times New Roman" w:hAnsi="Times New Roman" w:cs="Times New Roman"/>
          <w:b/>
        </w:rPr>
        <w:t>Course Number &amp; Title:</w:t>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p>
    <w:p w14:paraId="7112C719" w14:textId="77777777" w:rsidR="00650014" w:rsidRDefault="00650014" w:rsidP="00650014">
      <w:pPr>
        <w:widowControl w:val="0"/>
        <w:rPr>
          <w:rFonts w:ascii="Times New Roman" w:hAnsi="Times New Roman" w:cs="Times New Roman"/>
        </w:rPr>
      </w:pPr>
    </w:p>
    <w:p w14:paraId="786CF23B" w14:textId="77777777" w:rsidR="00650014" w:rsidRPr="00E80A17" w:rsidRDefault="00650014" w:rsidP="00650014">
      <w:pPr>
        <w:widowControl w:val="0"/>
        <w:rPr>
          <w:rFonts w:ascii="Times New Roman" w:hAnsi="Times New Roman" w:cs="Times New Roman"/>
          <w:b/>
          <w:u w:val="single"/>
        </w:rPr>
      </w:pPr>
      <w:r w:rsidRPr="00E80A17">
        <w:rPr>
          <w:rFonts w:ascii="Times New Roman" w:hAnsi="Times New Roman" w:cs="Times New Roman"/>
          <w:b/>
        </w:rPr>
        <w:t>Semester to be First Offered*:</w:t>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r w:rsidRPr="00E80A17">
        <w:rPr>
          <w:rFonts w:ascii="Times New Roman" w:hAnsi="Times New Roman" w:cs="Times New Roman"/>
          <w:b/>
          <w:u w:val="single"/>
        </w:rPr>
        <w:tab/>
      </w:r>
    </w:p>
    <w:p w14:paraId="0695ADDC" w14:textId="77777777" w:rsidR="00650014" w:rsidRPr="00650014" w:rsidRDefault="00650014" w:rsidP="00650014">
      <w:pPr>
        <w:widowControl w:val="0"/>
        <w:spacing w:line="240" w:lineRule="auto"/>
        <w:rPr>
          <w:rFonts w:ascii="Times New Roman" w:hAnsi="Times New Roman" w:cs="Times New Roman"/>
          <w:sz w:val="22"/>
          <w:szCs w:val="22"/>
        </w:rPr>
      </w:pPr>
      <w:r w:rsidRPr="00650014">
        <w:rPr>
          <w:rFonts w:ascii="Times New Roman" w:hAnsi="Times New Roman" w:cs="Times New Roman"/>
          <w:sz w:val="22"/>
          <w:szCs w:val="22"/>
        </w:rPr>
        <w:t>* Beginning with the spring 2013 semester, all courses to be taught in a majority online format must first be approved by the University Distance and Blended Learning Committee.  This applies in all cases – even if the course may have been taught online previously.</w:t>
      </w:r>
    </w:p>
    <w:p w14:paraId="373B7E1B" w14:textId="77777777" w:rsidR="00650014" w:rsidRDefault="00650014" w:rsidP="00650014">
      <w:pPr>
        <w:widowControl w:val="0"/>
        <w:rPr>
          <w:rFonts w:ascii="Times New Roman" w:hAnsi="Times New Roman" w:cs="Times New Roman"/>
        </w:rPr>
      </w:pPr>
    </w:p>
    <w:p w14:paraId="00619998" w14:textId="77777777" w:rsidR="00A61006" w:rsidRDefault="00650014" w:rsidP="00650014">
      <w:pPr>
        <w:widowControl w:val="0"/>
        <w:rPr>
          <w:rFonts w:ascii="Times New Roman" w:hAnsi="Times New Roman" w:cs="Times New Roman"/>
          <w:u w:val="single"/>
        </w:rPr>
      </w:pPr>
      <w:r w:rsidRPr="00E80A17">
        <w:rPr>
          <w:rFonts w:ascii="Times New Roman" w:hAnsi="Times New Roman" w:cs="Times New Roman"/>
          <w:b/>
        </w:rPr>
        <w:t>Duration of the Course</w:t>
      </w:r>
      <w:r>
        <w:rPr>
          <w:rFonts w:ascii="Times New Roman" w:hAnsi="Times New Roman" w:cs="Times New Roman"/>
        </w:rPr>
        <w:t xml:space="preserve"> (e.g. 8 weeks, 14 weeks, etc.): </w:t>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4E1025" w14:textId="77777777" w:rsidR="00A61006" w:rsidRPr="00A61006" w:rsidRDefault="00A61006" w:rsidP="00A61006">
      <w:pPr>
        <w:widowControl w:val="0"/>
        <w:autoSpaceDE w:val="0"/>
        <w:autoSpaceDN w:val="0"/>
        <w:adjustRightInd w:val="0"/>
        <w:rPr>
          <w:rFonts w:ascii="Arial" w:hAnsi="Arial" w:cs="Arial"/>
          <w:b/>
          <w:i/>
          <w:sz w:val="20"/>
          <w:szCs w:val="20"/>
        </w:rPr>
      </w:pPr>
      <w:r>
        <w:rPr>
          <w:rFonts w:ascii="Arial" w:hAnsi="Arial" w:cs="Arial"/>
          <w:b/>
          <w:i/>
          <w:sz w:val="20"/>
          <w:szCs w:val="20"/>
        </w:rPr>
        <w:t>C</w:t>
      </w:r>
      <w:r w:rsidRPr="00510A0F">
        <w:rPr>
          <w:rFonts w:ascii="Arial" w:hAnsi="Arial" w:cs="Arial"/>
          <w:b/>
          <w:i/>
          <w:sz w:val="20"/>
          <w:szCs w:val="20"/>
        </w:rPr>
        <w:t xml:space="preserve">heck this box </w:t>
      </w:r>
      <w:r>
        <w:rPr>
          <w:rFonts w:ascii="Arial" w:hAnsi="Arial" w:cs="Arial"/>
          <w:b/>
          <w:i/>
          <w:sz w:val="20"/>
          <w:szCs w:val="20"/>
        </w:rPr>
        <w:fldChar w:fldCharType="begin"/>
      </w:r>
      <w:r>
        <w:rPr>
          <w:rFonts w:ascii="Arial" w:hAnsi="Arial" w:cs="Arial"/>
          <w:b/>
          <w:i/>
          <w:sz w:val="20"/>
          <w:szCs w:val="20"/>
        </w:rPr>
        <w:instrText xml:space="preserve"> </w:instrText>
      </w:r>
      <w:r>
        <w:rPr>
          <w:rFonts w:ascii="Arial" w:hAnsi="Arial" w:cs="Arial"/>
          <w:b/>
          <w:i/>
          <w:sz w:val="20"/>
          <w:szCs w:val="20"/>
        </w:rPr>
        <w:fldChar w:fldCharType="begin"/>
      </w:r>
      <w:r>
        <w:rPr>
          <w:rFonts w:ascii="Arial" w:hAnsi="Arial" w:cs="Arial"/>
          <w:b/>
          <w:i/>
          <w:sz w:val="20"/>
          <w:szCs w:val="20"/>
        </w:rPr>
        <w:instrText xml:space="preserve"> PRIVATE "&lt;INPUT TYPE=\"CHECKBOX\" NAME=\"Online Course in Canvas\"&gt;" </w:instrText>
      </w:r>
      <w:r>
        <w:rPr>
          <w:rFonts w:ascii="Arial" w:hAnsi="Arial" w:cs="Arial"/>
          <w:b/>
          <w:i/>
          <w:sz w:val="20"/>
          <w:szCs w:val="20"/>
        </w:rPr>
        <w:fldChar w:fldCharType="end"/>
      </w:r>
      <w:r>
        <w:rPr>
          <w:rFonts w:ascii="Arial" w:hAnsi="Arial" w:cs="Arial"/>
          <w:b/>
          <w:i/>
          <w:sz w:val="20"/>
          <w:szCs w:val="20"/>
        </w:rPr>
        <w:instrText xml:space="preserve">MACROBUTTON HTMLDirect </w:instrText>
      </w:r>
      <w:r>
        <w:rPr>
          <w:noProof/>
          <w:lang w:eastAsia="en-US" w:bidi="ar-SA"/>
        </w:rPr>
        <w:drawing>
          <wp:inline distT="0" distB="0" distL="0" distR="0" wp14:anchorId="787C810B" wp14:editId="5B6F7556">
            <wp:extent cx="205740" cy="20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b/>
          <w:i/>
          <w:sz w:val="20"/>
          <w:szCs w:val="20"/>
        </w:rPr>
        <w:fldChar w:fldCharType="end"/>
      </w:r>
      <w:r>
        <w:rPr>
          <w:rFonts w:ascii="Arial" w:hAnsi="Arial" w:cs="Arial"/>
          <w:b/>
          <w:i/>
          <w:sz w:val="20"/>
          <w:szCs w:val="20"/>
        </w:rPr>
        <w:t xml:space="preserve"> if you are proposing to teach a new section of a previously approved </w:t>
      </w:r>
      <w:proofErr w:type="gramStart"/>
      <w:r>
        <w:rPr>
          <w:rFonts w:ascii="Arial" w:hAnsi="Arial" w:cs="Arial"/>
          <w:b/>
          <w:i/>
          <w:sz w:val="20"/>
          <w:szCs w:val="20"/>
        </w:rPr>
        <w:t>majority  online</w:t>
      </w:r>
      <w:proofErr w:type="gramEnd"/>
      <w:r>
        <w:rPr>
          <w:rFonts w:ascii="Arial" w:hAnsi="Arial" w:cs="Arial"/>
          <w:b/>
          <w:i/>
          <w:sz w:val="20"/>
          <w:szCs w:val="20"/>
        </w:rPr>
        <w:t xml:space="preserve"> course.</w:t>
      </w:r>
    </w:p>
    <w:p w14:paraId="3CCE3090" w14:textId="77777777" w:rsidR="00650014" w:rsidRDefault="00650014" w:rsidP="00650014">
      <w:pPr>
        <w:rPr>
          <w:rFonts w:ascii="Times New Roman" w:hAnsi="Times New Roman" w:cs="Times New Roman"/>
          <w:b/>
          <w:bCs/>
        </w:rPr>
      </w:pPr>
    </w:p>
    <w:p w14:paraId="4D29D35D" w14:textId="77777777" w:rsidR="00650014" w:rsidRPr="00E80A17" w:rsidRDefault="00650014" w:rsidP="00A61006">
      <w:pPr>
        <w:spacing w:line="240" w:lineRule="auto"/>
        <w:rPr>
          <w:rFonts w:ascii="Times New Roman" w:hAnsi="Times New Roman" w:cs="Times New Roman"/>
          <w:bCs/>
          <w:u w:val="single"/>
        </w:rPr>
      </w:pPr>
      <w:r w:rsidRPr="00E80A17">
        <w:rPr>
          <w:rFonts w:ascii="Times New Roman" w:hAnsi="Times New Roman" w:cs="Times New Roman"/>
          <w:bCs/>
          <w:u w:val="single"/>
        </w:rPr>
        <w:t>Please respond to the following questions:</w:t>
      </w:r>
    </w:p>
    <w:p w14:paraId="589E6276" w14:textId="77777777" w:rsidR="00650014" w:rsidRDefault="00650014" w:rsidP="00A61006">
      <w:pPr>
        <w:pStyle w:val="ListParagraph"/>
        <w:widowControl w:val="0"/>
        <w:spacing w:line="240" w:lineRule="auto"/>
        <w:rPr>
          <w:rFonts w:ascii="Times New Roman" w:hAnsi="Times New Roman" w:cs="Times New Roman"/>
          <w:color w:val="00000A"/>
        </w:rPr>
      </w:pPr>
    </w:p>
    <w:p w14:paraId="4F34343D" w14:textId="77777777" w:rsidR="00A61006" w:rsidRPr="00A61006" w:rsidRDefault="00650014" w:rsidP="00A61006">
      <w:pPr>
        <w:pStyle w:val="NormalWeb"/>
        <w:numPr>
          <w:ilvl w:val="0"/>
          <w:numId w:val="1"/>
        </w:numPr>
        <w:spacing w:line="240" w:lineRule="auto"/>
        <w:rPr>
          <w:rFonts w:ascii="Times New Roman" w:hAnsi="Times New Roman"/>
          <w:bCs/>
          <w:sz w:val="24"/>
          <w:szCs w:val="24"/>
        </w:rPr>
      </w:pPr>
      <w:r w:rsidRPr="00650014">
        <w:rPr>
          <w:rFonts w:ascii="Times New Roman" w:hAnsi="Times New Roman"/>
          <w:sz w:val="24"/>
          <w:szCs w:val="24"/>
        </w:rPr>
        <w:t xml:space="preserve">What are the </w:t>
      </w:r>
      <w:r>
        <w:rPr>
          <w:rFonts w:ascii="Times New Roman" w:hAnsi="Times New Roman"/>
          <w:sz w:val="24"/>
          <w:szCs w:val="24"/>
        </w:rPr>
        <w:t xml:space="preserve">student </w:t>
      </w:r>
      <w:r w:rsidRPr="00650014">
        <w:rPr>
          <w:rFonts w:ascii="Times New Roman" w:hAnsi="Times New Roman"/>
          <w:bCs/>
          <w:sz w:val="24"/>
          <w:szCs w:val="24"/>
        </w:rPr>
        <w:t>learning o</w:t>
      </w:r>
      <w:r>
        <w:rPr>
          <w:rFonts w:ascii="Times New Roman" w:hAnsi="Times New Roman"/>
          <w:bCs/>
          <w:sz w:val="24"/>
          <w:szCs w:val="24"/>
        </w:rPr>
        <w:t>utcomes</w:t>
      </w:r>
      <w:r w:rsidRPr="00650014">
        <w:rPr>
          <w:rFonts w:ascii="Times New Roman" w:hAnsi="Times New Roman"/>
          <w:sz w:val="24"/>
          <w:szCs w:val="24"/>
        </w:rPr>
        <w:t xml:space="preserve"> </w:t>
      </w:r>
      <w:r w:rsidR="00A61006">
        <w:rPr>
          <w:rFonts w:ascii="Times New Roman" w:hAnsi="Times New Roman"/>
          <w:sz w:val="24"/>
          <w:szCs w:val="24"/>
        </w:rPr>
        <w:t>for</w:t>
      </w:r>
      <w:r w:rsidRPr="00650014">
        <w:rPr>
          <w:rFonts w:ascii="Times New Roman" w:hAnsi="Times New Roman"/>
          <w:sz w:val="24"/>
          <w:szCs w:val="24"/>
        </w:rPr>
        <w:t xml:space="preserve"> the course?  </w:t>
      </w:r>
    </w:p>
    <w:p w14:paraId="20C4ED2A" w14:textId="77777777" w:rsidR="00A61006" w:rsidRDefault="00A61006" w:rsidP="00A61006">
      <w:pPr>
        <w:pStyle w:val="NormalWeb"/>
        <w:spacing w:line="240" w:lineRule="auto"/>
        <w:ind w:left="360"/>
        <w:rPr>
          <w:rFonts w:ascii="Times New Roman" w:hAnsi="Times New Roman"/>
          <w:bCs/>
          <w:sz w:val="24"/>
          <w:szCs w:val="24"/>
        </w:rPr>
      </w:pPr>
    </w:p>
    <w:p w14:paraId="3DCB3867" w14:textId="77777777" w:rsidR="00A61006" w:rsidRPr="00A61006" w:rsidRDefault="00A61006" w:rsidP="00A61006">
      <w:pPr>
        <w:pStyle w:val="ListParagraph"/>
        <w:numPr>
          <w:ilvl w:val="0"/>
          <w:numId w:val="1"/>
        </w:numPr>
        <w:rPr>
          <w:rFonts w:ascii="Times New Roman" w:hAnsi="Times New Roman" w:cs="Times New Roman"/>
          <w:bCs/>
          <w:color w:val="00000A"/>
        </w:rPr>
      </w:pPr>
      <w:r>
        <w:rPr>
          <w:rFonts w:ascii="Times New Roman" w:hAnsi="Times New Roman" w:cs="Times New Roman"/>
          <w:bCs/>
          <w:color w:val="00000A"/>
        </w:rPr>
        <w:t xml:space="preserve">Describe how the learning outcomes (both formative and summative) will be assessed. </w:t>
      </w:r>
    </w:p>
    <w:p w14:paraId="383FA095" w14:textId="77777777" w:rsidR="00650014" w:rsidRPr="00650014" w:rsidRDefault="00650014" w:rsidP="00A61006">
      <w:pPr>
        <w:pStyle w:val="NormalWeb"/>
        <w:spacing w:line="240" w:lineRule="auto"/>
        <w:ind w:left="360"/>
        <w:rPr>
          <w:rFonts w:ascii="Times New Roman" w:hAnsi="Times New Roman"/>
          <w:bCs/>
          <w:sz w:val="24"/>
          <w:szCs w:val="24"/>
        </w:rPr>
      </w:pPr>
    </w:p>
    <w:p w14:paraId="7C0053CF" w14:textId="77777777" w:rsidR="00650014" w:rsidRPr="00650014" w:rsidRDefault="00650014" w:rsidP="00A61006">
      <w:pPr>
        <w:pStyle w:val="ListParagraph"/>
        <w:numPr>
          <w:ilvl w:val="0"/>
          <w:numId w:val="1"/>
        </w:numPr>
        <w:spacing w:line="240" w:lineRule="auto"/>
        <w:rPr>
          <w:rFonts w:ascii="Times New Roman" w:hAnsi="Times New Roman" w:cs="Times New Roman"/>
        </w:rPr>
      </w:pPr>
      <w:r>
        <w:rPr>
          <w:rFonts w:ascii="Times New Roman" w:hAnsi="Times New Roman" w:cs="Times New Roman"/>
          <w:iCs/>
        </w:rPr>
        <w:t xml:space="preserve">Briefly describe the online environment that you imagine for the class.  Please identify the instructional resources, tools, technologies, and online Web spaces that you plan to use and briefly explain how you plan to use them.  </w:t>
      </w:r>
    </w:p>
    <w:p w14:paraId="339C2AAE" w14:textId="77777777" w:rsidR="00650014" w:rsidRPr="00650014" w:rsidRDefault="00650014" w:rsidP="00A61006">
      <w:pPr>
        <w:spacing w:line="240" w:lineRule="auto"/>
        <w:rPr>
          <w:rFonts w:ascii="Times New Roman" w:hAnsi="Times New Roman" w:cs="Times New Roman"/>
        </w:rPr>
      </w:pPr>
    </w:p>
    <w:p w14:paraId="091E2011" w14:textId="77777777" w:rsidR="00650014" w:rsidRDefault="00650014" w:rsidP="00A61006">
      <w:pPr>
        <w:pStyle w:val="ListParagraph"/>
        <w:numPr>
          <w:ilvl w:val="0"/>
          <w:numId w:val="1"/>
        </w:numPr>
        <w:spacing w:line="240" w:lineRule="auto"/>
        <w:rPr>
          <w:rFonts w:ascii="Times New Roman" w:hAnsi="Times New Roman" w:cs="Times New Roman"/>
        </w:rPr>
      </w:pPr>
      <w:r>
        <w:rPr>
          <w:rFonts w:ascii="Times New Roman" w:hAnsi="Times New Roman" w:cs="Times New Roman"/>
        </w:rPr>
        <w:t>Describe the means you will use to offer students guidance with t</w:t>
      </w:r>
      <w:r w:rsidR="00A61006">
        <w:rPr>
          <w:rFonts w:ascii="Times New Roman" w:hAnsi="Times New Roman" w:cs="Times New Roman"/>
        </w:rPr>
        <w:t>he technology you will employ</w:t>
      </w:r>
      <w:r>
        <w:rPr>
          <w:rFonts w:ascii="Times New Roman" w:hAnsi="Times New Roman" w:cs="Times New Roman"/>
        </w:rPr>
        <w:t xml:space="preserve"> in this online environment?</w:t>
      </w:r>
    </w:p>
    <w:p w14:paraId="63C0F142" w14:textId="77777777" w:rsidR="00650014" w:rsidRPr="00650014" w:rsidRDefault="00650014" w:rsidP="00A61006">
      <w:pPr>
        <w:spacing w:line="240" w:lineRule="auto"/>
        <w:rPr>
          <w:rFonts w:ascii="Times New Roman" w:hAnsi="Times New Roman" w:cs="Times New Roman"/>
        </w:rPr>
      </w:pPr>
    </w:p>
    <w:p w14:paraId="7BF45CF2" w14:textId="77777777" w:rsidR="00650014" w:rsidRDefault="00650014" w:rsidP="00A61006">
      <w:pPr>
        <w:pStyle w:val="ListParagraph"/>
        <w:numPr>
          <w:ilvl w:val="0"/>
          <w:numId w:val="1"/>
        </w:numPr>
        <w:spacing w:line="240" w:lineRule="auto"/>
        <w:rPr>
          <w:rFonts w:ascii="Times New Roman" w:hAnsi="Times New Roman" w:cs="Times New Roman"/>
          <w:iCs/>
          <w:color w:val="00000A"/>
        </w:rPr>
      </w:pPr>
      <w:r>
        <w:rPr>
          <w:rFonts w:ascii="Times New Roman" w:hAnsi="Times New Roman" w:cs="Times New Roman"/>
          <w:bCs/>
          <w:color w:val="00000A"/>
        </w:rPr>
        <w:t xml:space="preserve">Describe how your course will incorporate the values of a liberal arts curriculum:  </w:t>
      </w:r>
      <w:r>
        <w:rPr>
          <w:rFonts w:ascii="Times New Roman" w:hAnsi="Times New Roman" w:cs="Times New Roman"/>
          <w:iCs/>
          <w:color w:val="00000A"/>
        </w:rPr>
        <w:t>community</w:t>
      </w:r>
      <w:r>
        <w:rPr>
          <w:rFonts w:ascii="Times New Roman" w:hAnsi="Times New Roman" w:cs="Times New Roman"/>
          <w:color w:val="00000A"/>
        </w:rPr>
        <w:t xml:space="preserve">, </w:t>
      </w:r>
      <w:r>
        <w:rPr>
          <w:rFonts w:ascii="Times New Roman" w:hAnsi="Times New Roman" w:cs="Times New Roman"/>
          <w:iCs/>
          <w:color w:val="00000A"/>
        </w:rPr>
        <w:t>interactivity</w:t>
      </w:r>
      <w:r>
        <w:rPr>
          <w:rFonts w:ascii="Times New Roman" w:hAnsi="Times New Roman" w:cs="Times New Roman"/>
          <w:color w:val="00000A"/>
        </w:rPr>
        <w:t xml:space="preserve">, </w:t>
      </w:r>
      <w:r>
        <w:rPr>
          <w:rFonts w:ascii="Times New Roman" w:hAnsi="Times New Roman" w:cs="Times New Roman"/>
          <w:iCs/>
          <w:color w:val="00000A"/>
        </w:rPr>
        <w:t>active learning</w:t>
      </w:r>
      <w:r>
        <w:rPr>
          <w:rFonts w:ascii="Times New Roman" w:hAnsi="Times New Roman" w:cs="Times New Roman"/>
          <w:color w:val="00000A"/>
        </w:rPr>
        <w:t xml:space="preserve">, </w:t>
      </w:r>
      <w:r>
        <w:rPr>
          <w:rFonts w:ascii="Times New Roman" w:hAnsi="Times New Roman" w:cs="Times New Roman"/>
          <w:iCs/>
          <w:color w:val="00000A"/>
        </w:rPr>
        <w:t>reflection</w:t>
      </w:r>
      <w:r>
        <w:rPr>
          <w:rFonts w:ascii="Times New Roman" w:hAnsi="Times New Roman" w:cs="Times New Roman"/>
          <w:color w:val="00000A"/>
        </w:rPr>
        <w:t xml:space="preserve">, and </w:t>
      </w:r>
      <w:r>
        <w:rPr>
          <w:rFonts w:ascii="Times New Roman" w:hAnsi="Times New Roman" w:cs="Times New Roman"/>
          <w:iCs/>
          <w:color w:val="00000A"/>
        </w:rPr>
        <w:t>self-di</w:t>
      </w:r>
      <w:r w:rsidR="00D32777">
        <w:rPr>
          <w:rFonts w:ascii="Times New Roman" w:hAnsi="Times New Roman" w:cs="Times New Roman"/>
          <w:iCs/>
          <w:color w:val="00000A"/>
        </w:rPr>
        <w:t>rected learning – See the “Online or Blended Course Proposal Appendix”</w:t>
      </w:r>
      <w:r>
        <w:rPr>
          <w:rFonts w:ascii="Times New Roman" w:hAnsi="Times New Roman" w:cs="Times New Roman"/>
          <w:iCs/>
          <w:color w:val="00000A"/>
        </w:rPr>
        <w:t xml:space="preserve"> for examples.  In what ways will incorporation of these values help achieve the learning objectives you identified above?</w:t>
      </w:r>
    </w:p>
    <w:p w14:paraId="689EA64C" w14:textId="77777777" w:rsidR="00A61006" w:rsidRPr="00A61006" w:rsidRDefault="00A61006" w:rsidP="00A61006">
      <w:pPr>
        <w:spacing w:line="240" w:lineRule="auto"/>
        <w:rPr>
          <w:rFonts w:ascii="Times New Roman" w:hAnsi="Times New Roman" w:cs="Times New Roman"/>
          <w:iCs/>
          <w:color w:val="00000A"/>
        </w:rPr>
      </w:pPr>
    </w:p>
    <w:p w14:paraId="295EB184" w14:textId="77777777" w:rsidR="00A61006" w:rsidRPr="00A61006" w:rsidRDefault="00A61006" w:rsidP="00A61006">
      <w:pPr>
        <w:pStyle w:val="ListParagraph"/>
        <w:widowControl w:val="0"/>
        <w:numPr>
          <w:ilvl w:val="0"/>
          <w:numId w:val="1"/>
        </w:numPr>
        <w:spacing w:line="240" w:lineRule="auto"/>
        <w:rPr>
          <w:rFonts w:ascii="Times New Roman" w:hAnsi="Times New Roman" w:cs="Times New Roman"/>
        </w:rPr>
      </w:pPr>
      <w:r w:rsidRPr="00856C37">
        <w:rPr>
          <w:rFonts w:ascii="Times New Roman" w:hAnsi="Times New Roman" w:cs="Times New Roman"/>
        </w:rPr>
        <w:t xml:space="preserve">In what ways will offering this course </w:t>
      </w:r>
      <w:r>
        <w:rPr>
          <w:rFonts w:ascii="Times New Roman" w:hAnsi="Times New Roman" w:cs="Times New Roman"/>
        </w:rPr>
        <w:t xml:space="preserve">in a majority </w:t>
      </w:r>
      <w:r w:rsidRPr="00856C37">
        <w:rPr>
          <w:rFonts w:ascii="Times New Roman" w:hAnsi="Times New Roman" w:cs="Times New Roman"/>
        </w:rPr>
        <w:t xml:space="preserve">online </w:t>
      </w:r>
      <w:r>
        <w:rPr>
          <w:rFonts w:ascii="Times New Roman" w:hAnsi="Times New Roman" w:cs="Times New Roman"/>
        </w:rPr>
        <w:t xml:space="preserve">format </w:t>
      </w:r>
      <w:r w:rsidRPr="00856C37">
        <w:rPr>
          <w:rFonts w:ascii="Times New Roman" w:hAnsi="Times New Roman" w:cs="Times New Roman"/>
        </w:rPr>
        <w:t>support the academic program of your</w:t>
      </w:r>
      <w:r>
        <w:rPr>
          <w:rFonts w:ascii="Times New Roman" w:hAnsi="Times New Roman" w:cs="Times New Roman"/>
        </w:rPr>
        <w:t xml:space="preserve"> </w:t>
      </w:r>
      <w:r w:rsidRPr="00856C37">
        <w:rPr>
          <w:rFonts w:ascii="Times New Roman" w:hAnsi="Times New Roman" w:cs="Times New Roman"/>
        </w:rPr>
        <w:t xml:space="preserve">Department and College?  </w:t>
      </w:r>
    </w:p>
    <w:p w14:paraId="30CCCAC1" w14:textId="77777777" w:rsidR="00650014" w:rsidRDefault="00650014" w:rsidP="00A61006">
      <w:pPr>
        <w:pStyle w:val="ListParagraph"/>
        <w:spacing w:line="240" w:lineRule="auto"/>
        <w:ind w:left="0"/>
      </w:pPr>
    </w:p>
    <w:p w14:paraId="3B8B11A0" w14:textId="77777777" w:rsidR="00650014" w:rsidRPr="00A61006" w:rsidRDefault="00650014" w:rsidP="00A61006">
      <w:pPr>
        <w:pStyle w:val="ListParagraph"/>
        <w:numPr>
          <w:ilvl w:val="0"/>
          <w:numId w:val="1"/>
        </w:numPr>
        <w:spacing w:line="240" w:lineRule="auto"/>
        <w:rPr>
          <w:rFonts w:ascii="Times New Roman" w:hAnsi="Times New Roman" w:cs="Times New Roman"/>
          <w:bCs/>
          <w:color w:val="00000A"/>
        </w:rPr>
      </w:pPr>
      <w:r>
        <w:rPr>
          <w:rFonts w:ascii="Times New Roman" w:hAnsi="Times New Roman" w:cs="Times New Roman"/>
          <w:bCs/>
          <w:color w:val="00000A"/>
        </w:rPr>
        <w:t>Please attach a copy of the Course Syllabus for the online version of the course.</w:t>
      </w:r>
    </w:p>
    <w:p w14:paraId="612FF3DA" w14:textId="77777777" w:rsidR="00A61006" w:rsidRDefault="00A61006" w:rsidP="00650014">
      <w:pPr>
        <w:pStyle w:val="ListParagraph"/>
        <w:widowControl w:val="0"/>
        <w:rPr>
          <w:rFonts w:ascii="Times New Roman" w:hAnsi="Times New Roman" w:cs="Times New Roman"/>
          <w:color w:val="00000A"/>
        </w:rPr>
      </w:pPr>
    </w:p>
    <w:p w14:paraId="07AACC0A" w14:textId="77777777" w:rsidR="00650014" w:rsidRPr="00A61006" w:rsidRDefault="00650014" w:rsidP="00650014">
      <w:pPr>
        <w:widowControl w:val="0"/>
        <w:rPr>
          <w:rFonts w:ascii="Times New Roman" w:hAnsi="Times New Roman" w:cs="Times New Roman"/>
          <w:b/>
          <w:color w:val="00000A"/>
        </w:rPr>
      </w:pPr>
      <w:r w:rsidRPr="00A61006">
        <w:rPr>
          <w:rFonts w:ascii="Times New Roman" w:hAnsi="Times New Roman" w:cs="Times New Roman"/>
          <w:b/>
          <w:color w:val="00000A"/>
        </w:rPr>
        <w:t>I agree with the reasoning provided above and support this course being offered online:</w:t>
      </w:r>
    </w:p>
    <w:p w14:paraId="3E6246F1" w14:textId="77777777" w:rsidR="00A61006" w:rsidRDefault="00A61006" w:rsidP="00650014">
      <w:pPr>
        <w:widowControl w:val="0"/>
        <w:ind w:firstLine="720"/>
        <w:rPr>
          <w:rFonts w:ascii="Times New Roman" w:hAnsi="Times New Roman" w:cs="Times New Roman"/>
          <w:color w:val="00000A"/>
        </w:rPr>
      </w:pPr>
    </w:p>
    <w:p w14:paraId="5B4864F0" w14:textId="77777777" w:rsidR="00650014" w:rsidRDefault="00650014" w:rsidP="00A61006">
      <w:pPr>
        <w:widowControl w:val="0"/>
        <w:rPr>
          <w:rFonts w:ascii="Times New Roman" w:hAnsi="Times New Roman" w:cs="Times New Roman"/>
          <w:u w:val="single"/>
        </w:rPr>
      </w:pPr>
      <w:r>
        <w:rPr>
          <w:rFonts w:ascii="Times New Roman" w:hAnsi="Times New Roman" w:cs="Times New Roman"/>
        </w:rPr>
        <w:t>Department Chair’s signature</w:t>
      </w:r>
      <w:r w:rsidR="00A61006">
        <w:rPr>
          <w:rFonts w:ascii="Times New Roman" w:hAnsi="Times New Roman" w:cs="Times New Roman"/>
        </w:rPr>
        <w:t>*</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A61006">
        <w:rPr>
          <w:rFonts w:ascii="Times New Roman" w:hAnsi="Times New Roman" w:cs="Times New Roman"/>
          <w:u w:val="single"/>
        </w:rPr>
        <w:tab/>
      </w:r>
      <w:r w:rsidR="00A61006">
        <w:rPr>
          <w:rFonts w:ascii="Times New Roman" w:hAnsi="Times New Roman" w:cs="Times New Roman"/>
          <w:u w:val="single"/>
        </w:rPr>
        <w:tab/>
      </w:r>
      <w:r>
        <w:rPr>
          <w:rFonts w:ascii="Times New Roman" w:hAnsi="Times New Roman" w:cs="Times New Roman"/>
          <w:u w:val="single"/>
        </w:rPr>
        <w:tab/>
      </w:r>
    </w:p>
    <w:p w14:paraId="03553FC8" w14:textId="77777777" w:rsidR="00650014" w:rsidRPr="00A61006" w:rsidRDefault="00A61006" w:rsidP="00A61006">
      <w:pPr>
        <w:widowControl w:val="0"/>
        <w:rPr>
          <w:rFonts w:ascii="Times New Roman" w:hAnsi="Times New Roman" w:cs="Times New Roman"/>
          <w:sz w:val="22"/>
          <w:szCs w:val="22"/>
        </w:rPr>
      </w:pPr>
      <w:r w:rsidRPr="00A61006">
        <w:rPr>
          <w:rFonts w:ascii="Times New Roman" w:hAnsi="Times New Roman" w:cs="Times New Roman"/>
          <w:sz w:val="22"/>
          <w:szCs w:val="22"/>
        </w:rPr>
        <w:t>*</w:t>
      </w:r>
      <w:r>
        <w:rPr>
          <w:rFonts w:ascii="Times New Roman" w:hAnsi="Times New Roman" w:cs="Times New Roman"/>
          <w:sz w:val="22"/>
          <w:szCs w:val="22"/>
        </w:rPr>
        <w:t>Proposals from the College of Business are signed by the Associate Dean for Faculty.</w:t>
      </w:r>
    </w:p>
    <w:sectPr w:rsidR="00650014" w:rsidRPr="00A61006" w:rsidSect="006500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19DD6725"/>
    <w:multiLevelType w:val="multilevel"/>
    <w:tmpl w:val="000000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20267CF6"/>
    <w:multiLevelType w:val="multilevel"/>
    <w:tmpl w:val="000000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14"/>
    <w:rsid w:val="00650014"/>
    <w:rsid w:val="00696F1C"/>
    <w:rsid w:val="00A61006"/>
    <w:rsid w:val="00B962FA"/>
    <w:rsid w:val="00D32777"/>
    <w:rsid w:val="00E8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DF0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14"/>
    <w:pPr>
      <w:suppressAutoHyphens/>
      <w:spacing w:line="276" w:lineRule="auto"/>
    </w:pPr>
    <w:rPr>
      <w:rFonts w:ascii="Calibri" w:eastAsia="Arial"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0014"/>
    <w:pPr>
      <w:spacing w:line="100" w:lineRule="atLeast"/>
    </w:pPr>
    <w:rPr>
      <w:rFonts w:ascii="Times" w:eastAsia="Cambria" w:hAnsi="Times" w:cs="Times New Roman"/>
      <w:color w:val="00000A"/>
      <w:sz w:val="20"/>
      <w:szCs w:val="20"/>
    </w:rPr>
  </w:style>
  <w:style w:type="paragraph" w:styleId="ListParagraph">
    <w:name w:val="List Paragraph"/>
    <w:basedOn w:val="Normal"/>
    <w:qFormat/>
    <w:rsid w:val="00650014"/>
    <w:pPr>
      <w:ind w:left="720"/>
    </w:pPr>
  </w:style>
  <w:style w:type="paragraph" w:styleId="BalloonText">
    <w:name w:val="Balloon Text"/>
    <w:basedOn w:val="Normal"/>
    <w:link w:val="BalloonTextChar"/>
    <w:uiPriority w:val="99"/>
    <w:semiHidden/>
    <w:unhideWhenUsed/>
    <w:rsid w:val="00696F1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6F1C"/>
    <w:rPr>
      <w:rFonts w:ascii="Tahoma" w:eastAsia="Arial" w:hAnsi="Tahoma" w:cs="Mangal"/>
      <w:color w:val="000000"/>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14"/>
    <w:pPr>
      <w:suppressAutoHyphens/>
      <w:spacing w:line="276" w:lineRule="auto"/>
    </w:pPr>
    <w:rPr>
      <w:rFonts w:ascii="Calibri" w:eastAsia="Arial"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0014"/>
    <w:pPr>
      <w:spacing w:line="100" w:lineRule="atLeast"/>
    </w:pPr>
    <w:rPr>
      <w:rFonts w:ascii="Times" w:eastAsia="Cambria" w:hAnsi="Times" w:cs="Times New Roman"/>
      <w:color w:val="00000A"/>
      <w:sz w:val="20"/>
      <w:szCs w:val="20"/>
    </w:rPr>
  </w:style>
  <w:style w:type="paragraph" w:styleId="ListParagraph">
    <w:name w:val="List Paragraph"/>
    <w:basedOn w:val="Normal"/>
    <w:qFormat/>
    <w:rsid w:val="00650014"/>
    <w:pPr>
      <w:ind w:left="720"/>
    </w:pPr>
  </w:style>
  <w:style w:type="paragraph" w:styleId="BalloonText">
    <w:name w:val="Balloon Text"/>
    <w:basedOn w:val="Normal"/>
    <w:link w:val="BalloonTextChar"/>
    <w:uiPriority w:val="99"/>
    <w:semiHidden/>
    <w:unhideWhenUsed/>
    <w:rsid w:val="00696F1C"/>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6F1C"/>
    <w:rPr>
      <w:rFonts w:ascii="Tahoma" w:eastAsia="Arial" w:hAnsi="Tahoma" w:cs="Mangal"/>
      <w:color w:val="000000"/>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Morello</dc:creator>
  <cp:lastModifiedBy>University of Mary Washington</cp:lastModifiedBy>
  <cp:revision>2</cp:revision>
  <dcterms:created xsi:type="dcterms:W3CDTF">2012-08-22T14:47:00Z</dcterms:created>
  <dcterms:modified xsi:type="dcterms:W3CDTF">2012-08-22T14:47:00Z</dcterms:modified>
</cp:coreProperties>
</file>