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B" w:rsidRDefault="00CE25EB" w:rsidP="00CE25EB">
      <w:pPr>
        <w:rPr>
          <w:rFonts w:ascii="Times New Roman" w:hAnsi="Times New Roman" w:cs="Times New Roman"/>
        </w:rPr>
      </w:pPr>
    </w:p>
    <w:p w:rsidR="004A1806" w:rsidRDefault="004A1806" w:rsidP="00CE25EB">
      <w:pPr>
        <w:rPr>
          <w:rFonts w:ascii="Times New Roman" w:hAnsi="Times New Roman" w:cs="Times New Roman"/>
        </w:rPr>
      </w:pPr>
    </w:p>
    <w:p w:rsidR="004A1806" w:rsidRPr="00CA3E90" w:rsidRDefault="004A1806" w:rsidP="002B7D8A">
      <w:pPr>
        <w:jc w:val="center"/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UFC Meeting</w:t>
      </w:r>
    </w:p>
    <w:p w:rsidR="002B7D8A" w:rsidRDefault="004A1806" w:rsidP="004A1806">
      <w:pPr>
        <w:jc w:val="center"/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August 21, 2013</w:t>
      </w:r>
    </w:p>
    <w:p w:rsidR="004A1806" w:rsidRPr="00CA3E90" w:rsidRDefault="004A1806" w:rsidP="004A1806">
      <w:pPr>
        <w:jc w:val="center"/>
        <w:rPr>
          <w:rFonts w:ascii="Times New Roman" w:hAnsi="Times New Roman" w:cs="Times New Roman"/>
          <w:sz w:val="24"/>
        </w:rPr>
      </w:pPr>
    </w:p>
    <w:p w:rsidR="004A1806" w:rsidRPr="00CA3E90" w:rsidRDefault="002B7D8A" w:rsidP="00CE25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Present: Debra Schleef, Courtney Clayton, Debra Steckler, Angela Pitts, Gail Brooks, Jodie Hayob, Marcel Rotten, Smita Jain Oxford, Steve Greenlaw, Tamie Pratt-Fartro, Dean Finkelstein, Dean </w:t>
      </w:r>
      <w:r w:rsidR="00B334FF">
        <w:rPr>
          <w:rFonts w:ascii="Times New Roman" w:hAnsi="Times New Roman" w:cs="Times New Roman"/>
          <w:sz w:val="24"/>
        </w:rPr>
        <w:t>Richards</w:t>
      </w:r>
    </w:p>
    <w:p w:rsidR="00CE25EB" w:rsidRPr="00CA3E90" w:rsidRDefault="00CE25EB" w:rsidP="00CE25EB">
      <w:pPr>
        <w:rPr>
          <w:rFonts w:ascii="Times New Roman" w:hAnsi="Times New Roman" w:cs="Times New Roman"/>
          <w:sz w:val="24"/>
        </w:rPr>
      </w:pPr>
    </w:p>
    <w:p w:rsidR="00CE25EB" w:rsidRPr="00CA3E90" w:rsidRDefault="00CE25EB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 xml:space="preserve">I.   </w:t>
      </w:r>
      <w:r w:rsidRPr="00CA3E90">
        <w:rPr>
          <w:rFonts w:ascii="Times New Roman" w:hAnsi="Times New Roman" w:cs="Times New Roman"/>
          <w:sz w:val="24"/>
        </w:rPr>
        <w:tab/>
        <w:t>Call to Order</w:t>
      </w:r>
      <w:r w:rsidR="004A1806" w:rsidRPr="00CA3E90">
        <w:rPr>
          <w:rFonts w:ascii="Times New Roman" w:hAnsi="Times New Roman" w:cs="Times New Roman"/>
          <w:sz w:val="24"/>
        </w:rPr>
        <w:t xml:space="preserve"> (9:15</w:t>
      </w:r>
      <w:r w:rsidRPr="00CA3E90">
        <w:rPr>
          <w:rFonts w:ascii="Times New Roman" w:hAnsi="Times New Roman" w:cs="Times New Roman"/>
          <w:sz w:val="24"/>
        </w:rPr>
        <w:t>)</w:t>
      </w:r>
    </w:p>
    <w:p w:rsidR="00CE25EB" w:rsidRPr="00CA3E90" w:rsidRDefault="00CE25EB" w:rsidP="00CE25EB">
      <w:pPr>
        <w:rPr>
          <w:rFonts w:ascii="Times New Roman" w:hAnsi="Times New Roman" w:cs="Times New Roman"/>
          <w:sz w:val="24"/>
        </w:rPr>
      </w:pPr>
    </w:p>
    <w:p w:rsidR="005573A4" w:rsidRPr="00CA3E90" w:rsidRDefault="005573A4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 xml:space="preserve">II. </w:t>
      </w:r>
      <w:r w:rsidRPr="00CA3E90">
        <w:rPr>
          <w:rFonts w:ascii="Times New Roman" w:hAnsi="Times New Roman" w:cs="Times New Roman"/>
          <w:sz w:val="24"/>
        </w:rPr>
        <w:tab/>
        <w:t>Approval of Minutes from April 2013</w:t>
      </w:r>
    </w:p>
    <w:p w:rsidR="005551BF" w:rsidRPr="00B334FF" w:rsidRDefault="005551BF" w:rsidP="00B334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follow up with approval</w:t>
      </w:r>
      <w:r w:rsidR="00B334FF">
        <w:rPr>
          <w:rFonts w:ascii="Times New Roman" w:hAnsi="Times New Roman" w:cs="Times New Roman"/>
          <w:sz w:val="24"/>
        </w:rPr>
        <w:t xml:space="preserve"> of courses</w:t>
      </w:r>
    </w:p>
    <w:p w:rsidR="005573A4" w:rsidRPr="00CA3E90" w:rsidRDefault="005573A4" w:rsidP="00AA372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E25EB" w:rsidRPr="00CA3E90" w:rsidRDefault="00CE25EB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I</w:t>
      </w:r>
      <w:r w:rsidR="005573A4" w:rsidRPr="00CA3E90">
        <w:rPr>
          <w:rFonts w:ascii="Times New Roman" w:hAnsi="Times New Roman" w:cs="Times New Roman"/>
          <w:sz w:val="24"/>
        </w:rPr>
        <w:t>I</w:t>
      </w:r>
      <w:r w:rsidRPr="00CA3E90">
        <w:rPr>
          <w:rFonts w:ascii="Times New Roman" w:hAnsi="Times New Roman" w:cs="Times New Roman"/>
          <w:sz w:val="24"/>
        </w:rPr>
        <w:t xml:space="preserve">I. </w:t>
      </w:r>
      <w:r w:rsidRPr="00CA3E90">
        <w:rPr>
          <w:rFonts w:ascii="Times New Roman" w:hAnsi="Times New Roman" w:cs="Times New Roman"/>
          <w:sz w:val="24"/>
        </w:rPr>
        <w:tab/>
        <w:t>Reports</w:t>
      </w:r>
    </w:p>
    <w:p w:rsidR="00CE25EB" w:rsidRPr="00CA3E90" w:rsidRDefault="00CE25EB" w:rsidP="00CE25EB">
      <w:pPr>
        <w:rPr>
          <w:rFonts w:ascii="Times New Roman" w:hAnsi="Times New Roman" w:cs="Times New Roman"/>
          <w:sz w:val="24"/>
        </w:rPr>
      </w:pPr>
    </w:p>
    <w:p w:rsidR="00511AC0" w:rsidRPr="00CA3E90" w:rsidRDefault="00CE25EB" w:rsidP="00511A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Administrative reports as desired</w:t>
      </w:r>
    </w:p>
    <w:p w:rsidR="00511AC0" w:rsidRPr="00CA3E90" w:rsidRDefault="00511AC0" w:rsidP="00511A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Dean Finkelstein</w:t>
      </w:r>
    </w:p>
    <w:p w:rsidR="00511AC0" w:rsidRPr="00CA3E90" w:rsidRDefault="00511AC0" w:rsidP="00511A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Geography department got off to SHEV their proposal for Geo-spatial science masters</w:t>
      </w:r>
    </w:p>
    <w:p w:rsidR="00511AC0" w:rsidRPr="00CA3E90" w:rsidRDefault="00511AC0" w:rsidP="00511A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He sent off to SHEV the first draft of the BSN completion program proposal</w:t>
      </w:r>
    </w:p>
    <w:p w:rsidR="003F3A2D" w:rsidRPr="00CA3E90" w:rsidRDefault="00CE1464" w:rsidP="00511A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Need to bring on director of BSN program rather quickly</w:t>
      </w:r>
    </w:p>
    <w:p w:rsidR="00CE25EB" w:rsidRPr="00CA3E90" w:rsidRDefault="003F3A2D" w:rsidP="00511A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CAS convocation next Wednesday the 28</w:t>
      </w:r>
      <w:r w:rsidRPr="00CA3E90">
        <w:rPr>
          <w:rFonts w:ascii="Times New Roman" w:hAnsi="Times New Roman" w:cs="Times New Roman"/>
          <w:sz w:val="24"/>
          <w:vertAlign w:val="superscript"/>
        </w:rPr>
        <w:t>th</w:t>
      </w:r>
      <w:r w:rsidRPr="00CA3E90">
        <w:rPr>
          <w:rFonts w:ascii="Times New Roman" w:hAnsi="Times New Roman" w:cs="Times New Roman"/>
          <w:sz w:val="24"/>
        </w:rPr>
        <w:t xml:space="preserve">  at 4:00</w:t>
      </w:r>
    </w:p>
    <w:p w:rsidR="00913C6F" w:rsidRPr="00CA3E90" w:rsidRDefault="005573A4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ab/>
      </w:r>
      <w:r w:rsidR="00913C6F" w:rsidRPr="00CA3E90">
        <w:rPr>
          <w:rFonts w:ascii="Times New Roman" w:hAnsi="Times New Roman" w:cs="Times New Roman"/>
          <w:sz w:val="24"/>
        </w:rPr>
        <w:t>- Dean Richards</w:t>
      </w:r>
    </w:p>
    <w:p w:rsidR="00913C6F" w:rsidRPr="00CA3E90" w:rsidRDefault="00913C6F" w:rsidP="00913C6F">
      <w:pPr>
        <w:ind w:left="1440"/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1. SACS has given preliminary first approval to have MBA beamed at Dalgren; this would start in January</w:t>
      </w:r>
    </w:p>
    <w:p w:rsidR="00913C6F" w:rsidRPr="00CA3E90" w:rsidRDefault="00913C6F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ab/>
      </w:r>
      <w:r w:rsidRPr="00CA3E90">
        <w:rPr>
          <w:rFonts w:ascii="Times New Roman" w:hAnsi="Times New Roman" w:cs="Times New Roman"/>
          <w:sz w:val="24"/>
        </w:rPr>
        <w:tab/>
        <w:t>2. All business faculty now housed in GW</w:t>
      </w:r>
    </w:p>
    <w:p w:rsidR="00D36DD9" w:rsidRPr="00CA3E90" w:rsidRDefault="008C27C6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ab/>
      </w:r>
      <w:r w:rsidRPr="00CA3E90">
        <w:rPr>
          <w:rFonts w:ascii="Times New Roman" w:hAnsi="Times New Roman" w:cs="Times New Roman"/>
          <w:sz w:val="24"/>
        </w:rPr>
        <w:tab/>
      </w:r>
    </w:p>
    <w:p w:rsidR="00867832" w:rsidRDefault="00867832" w:rsidP="00D36DD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UFC Chair</w:t>
      </w:r>
    </w:p>
    <w:p w:rsidR="00867832" w:rsidRDefault="005573A4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Lollar survey data and follow up</w:t>
      </w:r>
    </w:p>
    <w:p w:rsidR="00867832" w:rsidRDefault="006407AD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general findings not dissimilar to focus groups from last year</w:t>
      </w:r>
    </w:p>
    <w:p w:rsidR="00867832" w:rsidRDefault="006407AD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generally faculty feel that level of awareness of faculty governance has decreased</w:t>
      </w:r>
    </w:p>
    <w:p w:rsidR="00867832" w:rsidRDefault="006407AD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People seem to favor University Faculty Senate (54%)</w:t>
      </w:r>
    </w:p>
    <w:p w:rsidR="00867832" w:rsidRDefault="000D5283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people would like to see something other than what we have right now in terms of UFC</w:t>
      </w:r>
    </w:p>
    <w:p w:rsidR="00867832" w:rsidRDefault="00462EEA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no one favored chairs as part of UFC</w:t>
      </w:r>
    </w:p>
    <w:p w:rsidR="00867832" w:rsidRDefault="00C05C01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overall support for a larger UFC: possibly more at-large individuals or proportional</w:t>
      </w:r>
    </w:p>
    <w:p w:rsidR="00867832" w:rsidRDefault="007D22E8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Lollar wants to come back to campus for open forum</w:t>
      </w:r>
    </w:p>
    <w:p w:rsidR="00867832" w:rsidRDefault="00553D9F" w:rsidP="00867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67832">
        <w:rPr>
          <w:rFonts w:ascii="Times New Roman" w:hAnsi="Times New Roman" w:cs="Times New Roman"/>
          <w:sz w:val="24"/>
        </w:rPr>
        <w:t>We will ask him now for suggestions on structure</w:t>
      </w:r>
    </w:p>
    <w:p w:rsidR="00B21710" w:rsidRPr="004A3EE0" w:rsidRDefault="00867832" w:rsidP="004A3E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will c</w:t>
      </w:r>
      <w:r w:rsidR="00553D9F" w:rsidRPr="00867832">
        <w:rPr>
          <w:rFonts w:ascii="Times New Roman" w:hAnsi="Times New Roman" w:cs="Times New Roman"/>
          <w:sz w:val="24"/>
        </w:rPr>
        <w:t>ome</w:t>
      </w:r>
      <w:r>
        <w:rPr>
          <w:rFonts w:ascii="Times New Roman" w:hAnsi="Times New Roman" w:cs="Times New Roman"/>
          <w:sz w:val="24"/>
        </w:rPr>
        <w:t xml:space="preserve"> back</w:t>
      </w:r>
      <w:r w:rsidR="00553D9F" w:rsidRPr="00867832">
        <w:rPr>
          <w:rFonts w:ascii="Times New Roman" w:hAnsi="Times New Roman" w:cs="Times New Roman"/>
          <w:sz w:val="24"/>
        </w:rPr>
        <w:t xml:space="preserve"> around the week of September 24</w:t>
      </w:r>
      <w:r w:rsidR="00553D9F" w:rsidRPr="00867832">
        <w:rPr>
          <w:rFonts w:ascii="Times New Roman" w:hAnsi="Times New Roman" w:cs="Times New Roman"/>
          <w:sz w:val="24"/>
          <w:vertAlign w:val="superscript"/>
        </w:rPr>
        <w:t>th</w:t>
      </w:r>
      <w:r w:rsidR="00553D9F" w:rsidRPr="00867832">
        <w:rPr>
          <w:rFonts w:ascii="Times New Roman" w:hAnsi="Times New Roman" w:cs="Times New Roman"/>
          <w:sz w:val="24"/>
        </w:rPr>
        <w:t xml:space="preserve"> </w:t>
      </w:r>
    </w:p>
    <w:p w:rsidR="007658CE" w:rsidRPr="00CA3E90" w:rsidRDefault="007658CE" w:rsidP="00CE25EB">
      <w:pPr>
        <w:rPr>
          <w:rFonts w:ascii="Times New Roman" w:hAnsi="Times New Roman" w:cs="Times New Roman"/>
          <w:sz w:val="24"/>
        </w:rPr>
      </w:pPr>
    </w:p>
    <w:p w:rsidR="00CE25EB" w:rsidRPr="00CA3E90" w:rsidRDefault="00CE25EB" w:rsidP="00CE25EB">
      <w:pPr>
        <w:rPr>
          <w:rFonts w:ascii="Times New Roman" w:hAnsi="Times New Roman" w:cs="Times New Roman"/>
          <w:sz w:val="24"/>
        </w:rPr>
      </w:pPr>
    </w:p>
    <w:p w:rsidR="00CE25EB" w:rsidRPr="00CA3E90" w:rsidRDefault="005573A4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IV</w:t>
      </w:r>
      <w:r w:rsidR="00CE25EB" w:rsidRPr="00CA3E90">
        <w:rPr>
          <w:rFonts w:ascii="Times New Roman" w:hAnsi="Times New Roman" w:cs="Times New Roman"/>
          <w:sz w:val="24"/>
        </w:rPr>
        <w:t xml:space="preserve">. </w:t>
      </w:r>
      <w:r w:rsidR="00CE25EB" w:rsidRPr="00CA3E90">
        <w:rPr>
          <w:rFonts w:ascii="Times New Roman" w:hAnsi="Times New Roman" w:cs="Times New Roman"/>
          <w:sz w:val="24"/>
        </w:rPr>
        <w:tab/>
        <w:t>Planning for upcoming year</w:t>
      </w:r>
    </w:p>
    <w:p w:rsidR="005573A4" w:rsidRPr="00CA3E90" w:rsidRDefault="005573A4" w:rsidP="005573A4">
      <w:pPr>
        <w:rPr>
          <w:sz w:val="24"/>
        </w:rPr>
      </w:pPr>
    </w:p>
    <w:p w:rsidR="003229FA" w:rsidRPr="00CA3E90" w:rsidRDefault="00D36DD9" w:rsidP="005573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3E90">
        <w:rPr>
          <w:rFonts w:ascii="Times New Roman" w:hAnsi="Times New Roman"/>
          <w:sz w:val="24"/>
          <w:szCs w:val="24"/>
        </w:rPr>
        <w:t xml:space="preserve">Faculty Governance / </w:t>
      </w:r>
      <w:r w:rsidR="005573A4" w:rsidRPr="00CA3E90">
        <w:rPr>
          <w:rFonts w:ascii="Times New Roman" w:hAnsi="Times New Roman"/>
          <w:sz w:val="24"/>
          <w:szCs w:val="24"/>
        </w:rPr>
        <w:t>Changes to composition of UFC?</w:t>
      </w:r>
    </w:p>
    <w:p w:rsidR="003229FA" w:rsidRPr="00CA3E90" w:rsidRDefault="003229FA" w:rsidP="003229F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3E90">
        <w:rPr>
          <w:rFonts w:ascii="Times New Roman" w:hAnsi="Times New Roman"/>
          <w:sz w:val="24"/>
          <w:szCs w:val="24"/>
        </w:rPr>
        <w:t>talked through this part</w:t>
      </w:r>
    </w:p>
    <w:p w:rsidR="003229FA" w:rsidRPr="00CA3E90" w:rsidRDefault="003229FA" w:rsidP="003229F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3E90">
        <w:rPr>
          <w:rFonts w:ascii="Times New Roman" w:hAnsi="Times New Roman"/>
          <w:sz w:val="24"/>
          <w:szCs w:val="24"/>
        </w:rPr>
        <w:t>Marcel said he will be UCC representative</w:t>
      </w:r>
    </w:p>
    <w:p w:rsidR="003229FA" w:rsidRPr="00CA3E90" w:rsidRDefault="003229FA" w:rsidP="003229F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3E90">
        <w:rPr>
          <w:rFonts w:ascii="Times New Roman" w:hAnsi="Times New Roman"/>
          <w:sz w:val="24"/>
          <w:szCs w:val="24"/>
        </w:rPr>
        <w:t>Elected Greenlaw as Vice Chair, but he is not COB</w:t>
      </w:r>
      <w:r w:rsidR="00DC378F" w:rsidRPr="00CA3E90">
        <w:rPr>
          <w:rFonts w:ascii="Times New Roman" w:hAnsi="Times New Roman"/>
          <w:sz w:val="24"/>
          <w:szCs w:val="24"/>
        </w:rPr>
        <w:t>, so Smita will go to BOV and Leadership Council meetings as COB rep</w:t>
      </w:r>
    </w:p>
    <w:p w:rsidR="003229FA" w:rsidRPr="00CA3E90" w:rsidRDefault="008D46DF" w:rsidP="003229F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3E90">
        <w:rPr>
          <w:rFonts w:ascii="Times New Roman" w:hAnsi="Times New Roman"/>
          <w:sz w:val="24"/>
          <w:szCs w:val="24"/>
        </w:rPr>
        <w:t>Maybe have UFAC chair come to UFC meetings as ex-officio</w:t>
      </w:r>
      <w:r w:rsidR="00712C96" w:rsidRPr="00CA3E90">
        <w:rPr>
          <w:rFonts w:ascii="Times New Roman" w:hAnsi="Times New Roman"/>
          <w:sz w:val="24"/>
          <w:szCs w:val="24"/>
        </w:rPr>
        <w:t>; could maybe be Chair or Secretary of UFAC</w:t>
      </w:r>
    </w:p>
    <w:p w:rsidR="005573A4" w:rsidRPr="007F742F" w:rsidRDefault="005573A4" w:rsidP="007F74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DD9" w:rsidRPr="00CA3E90" w:rsidRDefault="00D36DD9" w:rsidP="005573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3E90">
        <w:rPr>
          <w:rFonts w:ascii="Times New Roman" w:hAnsi="Times New Roman"/>
          <w:sz w:val="24"/>
          <w:szCs w:val="24"/>
        </w:rPr>
        <w:t>Resource Allocation Task Forces</w:t>
      </w:r>
    </w:p>
    <w:p w:rsidR="00D36DD9" w:rsidRPr="00CA3E90" w:rsidRDefault="00D36DD9" w:rsidP="00D36DD9">
      <w:pPr>
        <w:pStyle w:val="ListParagraph"/>
        <w:rPr>
          <w:rFonts w:ascii="Times New Roman" w:hAnsi="Times New Roman"/>
          <w:sz w:val="24"/>
          <w:szCs w:val="24"/>
        </w:rPr>
      </w:pPr>
    </w:p>
    <w:p w:rsidR="00CF51D5" w:rsidRPr="00CA3E90" w:rsidRDefault="005573A4" w:rsidP="00A9179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Calibri"/>
          <w:sz w:val="24"/>
          <w:szCs w:val="30"/>
        </w:rPr>
      </w:pPr>
      <w:r w:rsidRPr="00CA3E90">
        <w:rPr>
          <w:rFonts w:ascii="Times New Roman" w:hAnsi="Times New Roman"/>
          <w:sz w:val="24"/>
          <w:szCs w:val="24"/>
        </w:rPr>
        <w:t>F</w:t>
      </w:r>
      <w:r w:rsidRPr="00CA3E90">
        <w:rPr>
          <w:rFonts w:ascii="Times New Roman" w:hAnsi="Times New Roman" w:cs="Calibri"/>
          <w:sz w:val="24"/>
          <w:szCs w:val="30"/>
        </w:rPr>
        <w:t xml:space="preserve">aculty handbook language on the dismissal of </w:t>
      </w:r>
      <w:r w:rsidR="006F7563" w:rsidRPr="00CA3E90">
        <w:rPr>
          <w:rFonts w:ascii="Times New Roman" w:hAnsi="Times New Roman" w:cs="Calibri"/>
          <w:sz w:val="24"/>
          <w:szCs w:val="30"/>
        </w:rPr>
        <w:t>faculty and the role of the UFC</w:t>
      </w:r>
    </w:p>
    <w:p w:rsidR="00F56907" w:rsidRPr="00CA3E90" w:rsidRDefault="00F56907" w:rsidP="00CF51D5">
      <w:pPr>
        <w:pStyle w:val="ListParagraph"/>
        <w:spacing w:line="240" w:lineRule="auto"/>
        <w:ind w:left="1080"/>
        <w:rPr>
          <w:rFonts w:ascii="Times New Roman" w:hAnsi="Times New Roman" w:cs="Calibri"/>
          <w:sz w:val="24"/>
          <w:szCs w:val="30"/>
        </w:rPr>
      </w:pPr>
    </w:p>
    <w:p w:rsidR="0091310C" w:rsidRPr="00CA3E90" w:rsidRDefault="0091310C" w:rsidP="009131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Calibri"/>
          <w:sz w:val="24"/>
          <w:szCs w:val="30"/>
        </w:rPr>
      </w:pPr>
      <w:r w:rsidRPr="00CA3E90">
        <w:rPr>
          <w:rFonts w:ascii="Times New Roman" w:hAnsi="Times New Roman" w:cs="Calibri"/>
          <w:sz w:val="24"/>
          <w:szCs w:val="30"/>
        </w:rPr>
        <w:t>if we want to bring it up at next meeting, can look at language</w:t>
      </w:r>
    </w:p>
    <w:p w:rsidR="00503552" w:rsidRPr="00CA3E90" w:rsidRDefault="00503552" w:rsidP="009131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Calibri"/>
          <w:sz w:val="24"/>
          <w:szCs w:val="30"/>
        </w:rPr>
      </w:pPr>
      <w:r w:rsidRPr="00CA3E90">
        <w:rPr>
          <w:rFonts w:ascii="Times New Roman" w:hAnsi="Times New Roman" w:cs="Calibri"/>
          <w:sz w:val="24"/>
          <w:szCs w:val="30"/>
        </w:rPr>
        <w:t>language is 4.1.2. concerning discontinuance of a program or department of instruction</w:t>
      </w:r>
    </w:p>
    <w:p w:rsidR="00503552" w:rsidRPr="00CA3E90" w:rsidRDefault="00503552" w:rsidP="009131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Calibri"/>
          <w:sz w:val="24"/>
          <w:szCs w:val="30"/>
        </w:rPr>
      </w:pPr>
      <w:r w:rsidRPr="00CA3E90">
        <w:rPr>
          <w:rFonts w:ascii="Times New Roman" w:hAnsi="Times New Roman" w:cs="Calibri"/>
          <w:sz w:val="24"/>
          <w:szCs w:val="30"/>
        </w:rPr>
        <w:t>UFC will be looking to Provost and President to provide reason as to why programs would be eliminated</w:t>
      </w:r>
    </w:p>
    <w:p w:rsidR="00503552" w:rsidRPr="00CA3E90" w:rsidRDefault="00503552" w:rsidP="009131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Calibri"/>
          <w:sz w:val="24"/>
          <w:szCs w:val="30"/>
        </w:rPr>
      </w:pPr>
      <w:r w:rsidRPr="00CA3E90">
        <w:rPr>
          <w:rFonts w:ascii="Times New Roman" w:hAnsi="Times New Roman" w:cs="Calibri"/>
          <w:sz w:val="24"/>
          <w:szCs w:val="30"/>
        </w:rPr>
        <w:t>Suggested that we look at SHEV requirements regarding eliminating programs</w:t>
      </w:r>
    </w:p>
    <w:p w:rsidR="006F7563" w:rsidRPr="00CA3E90" w:rsidRDefault="006F7563" w:rsidP="00437550">
      <w:pPr>
        <w:pStyle w:val="ListParagraph"/>
        <w:spacing w:line="240" w:lineRule="auto"/>
        <w:ind w:left="1440"/>
        <w:rPr>
          <w:rFonts w:ascii="Times New Roman" w:hAnsi="Times New Roman" w:cs="Calibri"/>
          <w:sz w:val="24"/>
          <w:szCs w:val="30"/>
        </w:rPr>
      </w:pPr>
    </w:p>
    <w:p w:rsidR="003C3F35" w:rsidRPr="00CA3E90" w:rsidRDefault="006F7563" w:rsidP="006F75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3E90">
        <w:rPr>
          <w:rFonts w:ascii="Times New Roman" w:hAnsi="Times New Roman"/>
          <w:sz w:val="24"/>
          <w:szCs w:val="24"/>
        </w:rPr>
        <w:t>Beginning next Monday, task forces will meet weekly</w:t>
      </w:r>
    </w:p>
    <w:p w:rsidR="005573A4" w:rsidRPr="00CA3E90" w:rsidRDefault="005573A4" w:rsidP="003C3F3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D36DD9" w:rsidRPr="00CA3E90" w:rsidRDefault="00D36DD9" w:rsidP="00D36D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25EB" w:rsidRPr="00CA3E90" w:rsidRDefault="005573A4" w:rsidP="00D36DD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/>
          <w:sz w:val="24"/>
          <w:szCs w:val="24"/>
        </w:rPr>
        <w:t xml:space="preserve"> </w:t>
      </w:r>
      <w:r w:rsidR="00D36DD9" w:rsidRPr="00CA3E90">
        <w:rPr>
          <w:rFonts w:ascii="Times New Roman" w:hAnsi="Times New Roman" w:cs="Times New Roman"/>
          <w:sz w:val="24"/>
        </w:rPr>
        <w:t>Communication Issues</w:t>
      </w:r>
    </w:p>
    <w:p w:rsidR="001A21C9" w:rsidRDefault="003C3F35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>trying to make the webpage more useful; take a look at it and make any suggestions about it</w:t>
      </w:r>
    </w:p>
    <w:p w:rsidR="001A21C9" w:rsidRDefault="00437550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 xml:space="preserve">student affairs office approached </w:t>
      </w:r>
      <w:r w:rsidR="00EA27E2" w:rsidRPr="001A21C9">
        <w:rPr>
          <w:rFonts w:ascii="Times New Roman" w:hAnsi="Times New Roman" w:cs="Times New Roman"/>
          <w:sz w:val="24"/>
        </w:rPr>
        <w:t>Debra Schleef about changes affecting faculty and how to communicate with faculty</w:t>
      </w:r>
    </w:p>
    <w:p w:rsidR="001A21C9" w:rsidRDefault="00EA27E2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>Debra communicated that it wasn’t so much about communication, but about decision-making and valuing faculty input</w:t>
      </w:r>
    </w:p>
    <w:p w:rsidR="001A21C9" w:rsidRDefault="00800051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>larger conversations can happen in chairs m</w:t>
      </w:r>
      <w:r w:rsidR="001A21C9">
        <w:rPr>
          <w:rFonts w:ascii="Times New Roman" w:hAnsi="Times New Roman" w:cs="Times New Roman"/>
          <w:sz w:val="24"/>
        </w:rPr>
        <w:t>eetings; governing bodies, etc.</w:t>
      </w:r>
    </w:p>
    <w:p w:rsidR="001A21C9" w:rsidRDefault="007155EB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 xml:space="preserve">relationship with admissions:  average faculty member does not know what is going on in admissions and academic services. UFC seems like a place to help faculty understand what it going on. How are we getting and how are we keeping students which is a UFC issue and larger faculty issue. </w:t>
      </w:r>
    </w:p>
    <w:p w:rsidR="001A21C9" w:rsidRDefault="00F55D68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>Chairs get a lot of information, but all not sur</w:t>
      </w:r>
      <w:r w:rsidR="001A21C9">
        <w:rPr>
          <w:rFonts w:ascii="Times New Roman" w:hAnsi="Times New Roman" w:cs="Times New Roman"/>
          <w:sz w:val="24"/>
        </w:rPr>
        <w:t>e about passing on information.</w:t>
      </w:r>
    </w:p>
    <w:p w:rsidR="001A21C9" w:rsidRDefault="001A21C9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suggestion was made to m</w:t>
      </w:r>
      <w:r w:rsidR="00962CDE" w:rsidRPr="001A21C9">
        <w:rPr>
          <w:rFonts w:ascii="Times New Roman" w:hAnsi="Times New Roman" w:cs="Times New Roman"/>
          <w:sz w:val="24"/>
        </w:rPr>
        <w:t>aybe a small study of how people are communicating and whether that works</w:t>
      </w:r>
    </w:p>
    <w:p w:rsidR="001A21C9" w:rsidRDefault="00AF5752" w:rsidP="001A21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>Gayle and Tamie will be on smaller communication committee to tackle this for UFC</w:t>
      </w:r>
    </w:p>
    <w:p w:rsidR="005010FC" w:rsidRDefault="005010FC" w:rsidP="00EA27E2">
      <w:pPr>
        <w:ind w:left="1440"/>
        <w:rPr>
          <w:rFonts w:ascii="Times New Roman" w:hAnsi="Times New Roman" w:cs="Times New Roman"/>
          <w:sz w:val="24"/>
        </w:rPr>
      </w:pPr>
    </w:p>
    <w:p w:rsidR="005010FC" w:rsidRDefault="005010FC" w:rsidP="00EA27E2">
      <w:pPr>
        <w:ind w:left="1440"/>
        <w:rPr>
          <w:rFonts w:ascii="Times New Roman" w:hAnsi="Times New Roman" w:cs="Times New Roman"/>
          <w:sz w:val="24"/>
        </w:rPr>
      </w:pPr>
    </w:p>
    <w:p w:rsidR="00121045" w:rsidRDefault="005010FC" w:rsidP="00EA27E2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Admissions: </w:t>
      </w:r>
    </w:p>
    <w:p w:rsidR="001A21C9" w:rsidRDefault="005010FC" w:rsidP="00EA27E2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>Carol has moved us in the direction of</w:t>
      </w:r>
      <w:r w:rsidR="001A21C9">
        <w:rPr>
          <w:rFonts w:ascii="Times New Roman" w:hAnsi="Times New Roman" w:cs="Times New Roman"/>
          <w:sz w:val="24"/>
        </w:rPr>
        <w:t xml:space="preserve"> best practices for admissions.</w:t>
      </w:r>
    </w:p>
    <w:p w:rsidR="001A21C9" w:rsidRDefault="00121045" w:rsidP="001A21C9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  <w:sz w:val="24"/>
        </w:rPr>
      </w:pPr>
      <w:r w:rsidRPr="001A21C9">
        <w:rPr>
          <w:rFonts w:ascii="Times New Roman" w:hAnsi="Times New Roman" w:cs="Times New Roman"/>
          <w:sz w:val="24"/>
        </w:rPr>
        <w:t>enhanced search techniques: ACT and SAT scores, predictive modeling based on these factors; new software system that will help track students</w:t>
      </w:r>
    </w:p>
    <w:p w:rsidR="00CE25EB" w:rsidRPr="001A21C9" w:rsidRDefault="001A21C9" w:rsidP="001A21C9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was </w:t>
      </w:r>
      <w:r w:rsidR="00EC6E38" w:rsidRPr="001A21C9">
        <w:rPr>
          <w:rFonts w:ascii="Times New Roman" w:hAnsi="Times New Roman" w:cs="Times New Roman"/>
          <w:sz w:val="24"/>
        </w:rPr>
        <w:t xml:space="preserve">pointed out that there needs to be </w:t>
      </w:r>
      <w:r w:rsidR="006B098E" w:rsidRPr="001A21C9">
        <w:rPr>
          <w:rFonts w:ascii="Times New Roman" w:hAnsi="Times New Roman" w:cs="Times New Roman"/>
          <w:sz w:val="24"/>
        </w:rPr>
        <w:t>more support for departmental outreach</w:t>
      </w:r>
    </w:p>
    <w:p w:rsidR="00D36DD9" w:rsidRPr="00CA3E90" w:rsidRDefault="00D36DD9" w:rsidP="00CE25EB">
      <w:pPr>
        <w:rPr>
          <w:rFonts w:ascii="Times New Roman" w:hAnsi="Times New Roman" w:cs="Times New Roman"/>
          <w:sz w:val="24"/>
        </w:rPr>
      </w:pPr>
    </w:p>
    <w:p w:rsidR="00CE25EB" w:rsidRPr="00CA3E90" w:rsidRDefault="005573A4" w:rsidP="00CE25EB">
      <w:pPr>
        <w:rPr>
          <w:rFonts w:ascii="Times New Roman" w:hAnsi="Times New Roman" w:cs="Times New Roman"/>
          <w:sz w:val="24"/>
        </w:rPr>
      </w:pPr>
      <w:r w:rsidRPr="00CA3E90">
        <w:rPr>
          <w:rFonts w:ascii="Times New Roman" w:hAnsi="Times New Roman" w:cs="Times New Roman"/>
          <w:sz w:val="24"/>
        </w:rPr>
        <w:t>V</w:t>
      </w:r>
      <w:r w:rsidR="00583F76">
        <w:rPr>
          <w:rFonts w:ascii="Times New Roman" w:hAnsi="Times New Roman" w:cs="Times New Roman"/>
          <w:sz w:val="24"/>
        </w:rPr>
        <w:t>. Announcements / Issues</w:t>
      </w:r>
    </w:p>
    <w:p w:rsidR="001A21C9" w:rsidRDefault="001A21C9">
      <w:pPr>
        <w:rPr>
          <w:sz w:val="24"/>
        </w:rPr>
      </w:pPr>
    </w:p>
    <w:p w:rsidR="005573A4" w:rsidRPr="00CA3E90" w:rsidRDefault="001A21C9">
      <w:pPr>
        <w:rPr>
          <w:sz w:val="24"/>
        </w:rPr>
      </w:pPr>
      <w:r>
        <w:rPr>
          <w:sz w:val="24"/>
        </w:rPr>
        <w:t>Adjourned at 11:30</w:t>
      </w:r>
    </w:p>
    <w:sectPr w:rsidR="005573A4" w:rsidRPr="00CA3E90" w:rsidSect="003A73F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9D1"/>
    <w:multiLevelType w:val="hybridMultilevel"/>
    <w:tmpl w:val="89F85BCC"/>
    <w:lvl w:ilvl="0" w:tplc="83D86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5F8E"/>
    <w:multiLevelType w:val="hybridMultilevel"/>
    <w:tmpl w:val="14F676B4"/>
    <w:lvl w:ilvl="0" w:tplc="48E4D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C2FB8"/>
    <w:multiLevelType w:val="hybridMultilevel"/>
    <w:tmpl w:val="B83ED51A"/>
    <w:lvl w:ilvl="0" w:tplc="48E4D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880F0C"/>
    <w:multiLevelType w:val="hybridMultilevel"/>
    <w:tmpl w:val="8828FDA4"/>
    <w:lvl w:ilvl="0" w:tplc="69CEA4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050C8"/>
    <w:multiLevelType w:val="hybridMultilevel"/>
    <w:tmpl w:val="A9FA51C2"/>
    <w:lvl w:ilvl="0" w:tplc="5B04FB6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A2527"/>
    <w:multiLevelType w:val="multilevel"/>
    <w:tmpl w:val="8776317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90F8E"/>
    <w:multiLevelType w:val="hybridMultilevel"/>
    <w:tmpl w:val="D0469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38C6"/>
    <w:multiLevelType w:val="hybridMultilevel"/>
    <w:tmpl w:val="01080332"/>
    <w:lvl w:ilvl="0" w:tplc="CF2EB8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62139"/>
    <w:multiLevelType w:val="hybridMultilevel"/>
    <w:tmpl w:val="C9264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A04B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D3655"/>
    <w:multiLevelType w:val="hybridMultilevel"/>
    <w:tmpl w:val="22A46C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C43205"/>
    <w:multiLevelType w:val="hybridMultilevel"/>
    <w:tmpl w:val="E8E8B580"/>
    <w:lvl w:ilvl="0" w:tplc="EBFEF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CE25EB"/>
    <w:rsid w:val="000A7E26"/>
    <w:rsid w:val="000D5283"/>
    <w:rsid w:val="001049B6"/>
    <w:rsid w:val="00121045"/>
    <w:rsid w:val="001A21C9"/>
    <w:rsid w:val="00262657"/>
    <w:rsid w:val="002B7D8A"/>
    <w:rsid w:val="003229FA"/>
    <w:rsid w:val="003A73F1"/>
    <w:rsid w:val="003C3F35"/>
    <w:rsid w:val="003F3A2D"/>
    <w:rsid w:val="00437550"/>
    <w:rsid w:val="004535A4"/>
    <w:rsid w:val="00462EEA"/>
    <w:rsid w:val="004A1806"/>
    <w:rsid w:val="004A3EE0"/>
    <w:rsid w:val="005010FC"/>
    <w:rsid w:val="00503552"/>
    <w:rsid w:val="00511AC0"/>
    <w:rsid w:val="00553D9F"/>
    <w:rsid w:val="005551BF"/>
    <w:rsid w:val="005573A4"/>
    <w:rsid w:val="00583F76"/>
    <w:rsid w:val="00614AD6"/>
    <w:rsid w:val="006407AD"/>
    <w:rsid w:val="006B098E"/>
    <w:rsid w:val="006F7563"/>
    <w:rsid w:val="00712C96"/>
    <w:rsid w:val="007155EB"/>
    <w:rsid w:val="007658CE"/>
    <w:rsid w:val="007D22E8"/>
    <w:rsid w:val="007F742F"/>
    <w:rsid w:val="00800051"/>
    <w:rsid w:val="00850387"/>
    <w:rsid w:val="00867832"/>
    <w:rsid w:val="008C27C6"/>
    <w:rsid w:val="008D46DF"/>
    <w:rsid w:val="00905E41"/>
    <w:rsid w:val="0091310C"/>
    <w:rsid w:val="00913C6F"/>
    <w:rsid w:val="009149A1"/>
    <w:rsid w:val="00962CDE"/>
    <w:rsid w:val="00A91795"/>
    <w:rsid w:val="00AA3720"/>
    <w:rsid w:val="00AF5752"/>
    <w:rsid w:val="00B21710"/>
    <w:rsid w:val="00B334FF"/>
    <w:rsid w:val="00BD235B"/>
    <w:rsid w:val="00C05C01"/>
    <w:rsid w:val="00CA3E90"/>
    <w:rsid w:val="00CE1464"/>
    <w:rsid w:val="00CE25EB"/>
    <w:rsid w:val="00CF51D5"/>
    <w:rsid w:val="00D36DD9"/>
    <w:rsid w:val="00DC378F"/>
    <w:rsid w:val="00EA27E2"/>
    <w:rsid w:val="00EC6E38"/>
    <w:rsid w:val="00F55D68"/>
    <w:rsid w:val="00F5690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EB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542</Words>
  <Characters>3310</Characters>
  <Application>Microsoft Macintosh Word</Application>
  <DocSecurity>0</DocSecurity>
  <Lines>49</Lines>
  <Paragraphs>3</Paragraphs>
  <ScaleCrop>false</ScaleCrop>
  <Company>Hewlett-Packard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Courtney Clayton</cp:lastModifiedBy>
  <cp:revision>6</cp:revision>
  <dcterms:created xsi:type="dcterms:W3CDTF">2013-08-26T14:35:00Z</dcterms:created>
  <dcterms:modified xsi:type="dcterms:W3CDTF">2013-08-26T14:40:00Z</dcterms:modified>
</cp:coreProperties>
</file>