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D2" w:rsidRPr="00B006AC" w:rsidRDefault="006608DB">
      <w:pPr>
        <w:rPr>
          <w:sz w:val="24"/>
          <w:szCs w:val="24"/>
        </w:rPr>
      </w:pPr>
      <w:r w:rsidRPr="00B006AC">
        <w:rPr>
          <w:sz w:val="24"/>
          <w:szCs w:val="24"/>
        </w:rPr>
        <w:t>Honors Program Committee</w:t>
      </w:r>
    </w:p>
    <w:p w:rsidR="006608DB" w:rsidRPr="00B006AC" w:rsidRDefault="00821BEB">
      <w:pPr>
        <w:rPr>
          <w:sz w:val="24"/>
          <w:szCs w:val="24"/>
        </w:rPr>
      </w:pPr>
      <w:r w:rsidRPr="00B006AC">
        <w:rPr>
          <w:sz w:val="24"/>
          <w:szCs w:val="24"/>
        </w:rPr>
        <w:t xml:space="preserve">Meeting – </w:t>
      </w:r>
      <w:r w:rsidR="000900B3" w:rsidRPr="00B006AC">
        <w:rPr>
          <w:sz w:val="24"/>
          <w:szCs w:val="24"/>
        </w:rPr>
        <w:t>September 9, 2013</w:t>
      </w:r>
      <w:r w:rsidR="00400758" w:rsidRPr="00B006AC">
        <w:rPr>
          <w:sz w:val="24"/>
          <w:szCs w:val="24"/>
        </w:rPr>
        <w:t xml:space="preserve">, 1 pm </w:t>
      </w:r>
      <w:r w:rsidR="00D73880" w:rsidRPr="00B006AC">
        <w:rPr>
          <w:sz w:val="24"/>
          <w:szCs w:val="24"/>
        </w:rPr>
        <w:t>– Honors Lounge – DuPont 210</w:t>
      </w:r>
    </w:p>
    <w:p w:rsidR="00B006AC" w:rsidRPr="00B006AC" w:rsidRDefault="00B006AC" w:rsidP="00B006AC">
      <w:pPr>
        <w:rPr>
          <w:sz w:val="24"/>
          <w:szCs w:val="24"/>
        </w:rPr>
      </w:pPr>
      <w:r w:rsidRPr="00B006AC">
        <w:rPr>
          <w:sz w:val="24"/>
          <w:szCs w:val="24"/>
        </w:rPr>
        <w:t xml:space="preserve">Present - Gary Richards, Laurie Abeel, Jackie Gallagher, Lynn Lewis, Kelli Slunt </w:t>
      </w:r>
    </w:p>
    <w:p w:rsidR="00B006AC" w:rsidRPr="00B006AC" w:rsidRDefault="00B006AC">
      <w:pPr>
        <w:rPr>
          <w:sz w:val="24"/>
          <w:szCs w:val="24"/>
        </w:rPr>
      </w:pPr>
      <w:r w:rsidRPr="00B006AC">
        <w:rPr>
          <w:sz w:val="24"/>
          <w:szCs w:val="24"/>
        </w:rPr>
        <w:t xml:space="preserve">Absent - Porter Blakemore </w:t>
      </w:r>
    </w:p>
    <w:p w:rsidR="00155E75" w:rsidRPr="00B006AC" w:rsidRDefault="00AD3C17" w:rsidP="00E26463">
      <w:pPr>
        <w:rPr>
          <w:b/>
          <w:sz w:val="24"/>
          <w:szCs w:val="24"/>
        </w:rPr>
      </w:pPr>
      <w:r w:rsidRPr="00B006AC">
        <w:rPr>
          <w:b/>
          <w:sz w:val="24"/>
          <w:szCs w:val="24"/>
        </w:rPr>
        <w:t>New Business</w:t>
      </w:r>
    </w:p>
    <w:p w:rsidR="00B006AC" w:rsidRPr="00B006AC" w:rsidRDefault="00B006AC" w:rsidP="00B006AC">
      <w:pPr>
        <w:pStyle w:val="ListParagraph"/>
        <w:numPr>
          <w:ilvl w:val="0"/>
          <w:numId w:val="1"/>
        </w:numPr>
        <w:rPr>
          <w:sz w:val="24"/>
          <w:szCs w:val="24"/>
        </w:rPr>
      </w:pPr>
      <w:r w:rsidRPr="00B006AC">
        <w:rPr>
          <w:sz w:val="24"/>
          <w:szCs w:val="24"/>
        </w:rPr>
        <w:t>Motion – to designate the following courses for Spring 2014 for HN designation</w:t>
      </w:r>
    </w:p>
    <w:p w:rsidR="0070285B" w:rsidRPr="00B006AC" w:rsidRDefault="00B44D3B" w:rsidP="0070285B">
      <w:pPr>
        <w:pStyle w:val="ListParagraph"/>
        <w:numPr>
          <w:ilvl w:val="1"/>
          <w:numId w:val="1"/>
        </w:numPr>
        <w:rPr>
          <w:sz w:val="24"/>
          <w:szCs w:val="24"/>
        </w:rPr>
      </w:pPr>
      <w:r w:rsidRPr="00B006AC">
        <w:rPr>
          <w:color w:val="000000"/>
          <w:sz w:val="24"/>
          <w:szCs w:val="24"/>
        </w:rPr>
        <w:t xml:space="preserve">FSEM 100H8 – Everybody is a Little Bit Racist – Nora </w:t>
      </w:r>
      <w:proofErr w:type="spellStart"/>
      <w:r w:rsidRPr="00B006AC">
        <w:rPr>
          <w:color w:val="000000"/>
          <w:sz w:val="24"/>
          <w:szCs w:val="24"/>
        </w:rPr>
        <w:t>Hui</w:t>
      </w:r>
      <w:proofErr w:type="spellEnd"/>
      <w:r w:rsidRPr="00B006AC">
        <w:rPr>
          <w:color w:val="000000"/>
          <w:sz w:val="24"/>
          <w:szCs w:val="24"/>
        </w:rPr>
        <w:t>-Jung Kim</w:t>
      </w:r>
    </w:p>
    <w:p w:rsidR="00B006AC" w:rsidRPr="00B006AC" w:rsidRDefault="00B006AC" w:rsidP="00B006AC">
      <w:pPr>
        <w:pStyle w:val="ListParagraph"/>
        <w:ind w:left="1440"/>
        <w:rPr>
          <w:sz w:val="24"/>
          <w:szCs w:val="24"/>
        </w:rPr>
      </w:pPr>
      <w:r w:rsidRPr="00B006AC">
        <w:rPr>
          <w:i/>
          <w:sz w:val="24"/>
          <w:szCs w:val="24"/>
        </w:rPr>
        <w:t>Action</w:t>
      </w:r>
      <w:r w:rsidRPr="00B006AC">
        <w:rPr>
          <w:sz w:val="24"/>
          <w:szCs w:val="24"/>
        </w:rPr>
        <w:t xml:space="preserve"> – </w:t>
      </w:r>
      <w:r w:rsidRPr="00B006AC">
        <w:rPr>
          <w:i/>
          <w:sz w:val="24"/>
          <w:szCs w:val="24"/>
        </w:rPr>
        <w:t xml:space="preserve">approved </w:t>
      </w:r>
      <w:r w:rsidRPr="00B006AC">
        <w:rPr>
          <w:sz w:val="24"/>
          <w:szCs w:val="24"/>
        </w:rPr>
        <w:t xml:space="preserve">to be HN designated – effective </w:t>
      </w:r>
      <w:proofErr w:type="gramStart"/>
      <w:r w:rsidRPr="00B006AC">
        <w:rPr>
          <w:sz w:val="24"/>
          <w:szCs w:val="24"/>
        </w:rPr>
        <w:t>Spring</w:t>
      </w:r>
      <w:proofErr w:type="gramEnd"/>
      <w:r w:rsidRPr="00B006AC">
        <w:rPr>
          <w:sz w:val="24"/>
          <w:szCs w:val="24"/>
        </w:rPr>
        <w:t xml:space="preserve"> 2014.</w:t>
      </w:r>
    </w:p>
    <w:p w:rsidR="00D73880" w:rsidRPr="00B006AC" w:rsidRDefault="00374EE3" w:rsidP="0070285B">
      <w:pPr>
        <w:pStyle w:val="ListParagraph"/>
        <w:numPr>
          <w:ilvl w:val="1"/>
          <w:numId w:val="1"/>
        </w:numPr>
        <w:rPr>
          <w:sz w:val="24"/>
          <w:szCs w:val="24"/>
        </w:rPr>
      </w:pPr>
      <w:r w:rsidRPr="00B006AC">
        <w:rPr>
          <w:sz w:val="24"/>
          <w:szCs w:val="24"/>
        </w:rPr>
        <w:t>Honors First-Year Seminar Course – Equality in America: From Thomas Jefferson to Blue Jeans – Eric Gable</w:t>
      </w:r>
    </w:p>
    <w:p w:rsidR="00B006AC" w:rsidRPr="00B006AC" w:rsidRDefault="00B006AC" w:rsidP="00B006AC">
      <w:pPr>
        <w:pStyle w:val="ListParagraph"/>
        <w:ind w:left="1440"/>
        <w:rPr>
          <w:sz w:val="24"/>
          <w:szCs w:val="24"/>
        </w:rPr>
      </w:pPr>
      <w:r w:rsidRPr="00B006AC">
        <w:rPr>
          <w:i/>
          <w:sz w:val="24"/>
          <w:szCs w:val="24"/>
        </w:rPr>
        <w:t xml:space="preserve">Action - Not Approved – </w:t>
      </w:r>
      <w:r w:rsidRPr="00B006AC">
        <w:rPr>
          <w:sz w:val="24"/>
          <w:szCs w:val="24"/>
        </w:rPr>
        <w:t>Proposal returned to faculty member requesting further clarification.</w:t>
      </w:r>
    </w:p>
    <w:p w:rsidR="00B006AC" w:rsidRDefault="00B006AC" w:rsidP="0070285B">
      <w:pPr>
        <w:pStyle w:val="ListParagraph"/>
        <w:numPr>
          <w:ilvl w:val="1"/>
          <w:numId w:val="1"/>
        </w:numPr>
        <w:rPr>
          <w:sz w:val="24"/>
          <w:szCs w:val="24"/>
        </w:rPr>
      </w:pPr>
      <w:r>
        <w:rPr>
          <w:sz w:val="24"/>
          <w:szCs w:val="24"/>
        </w:rPr>
        <w:t>FSEM 100J6 – Alfred Hitchcock: Master of Suspense</w:t>
      </w:r>
    </w:p>
    <w:p w:rsidR="00B006AC" w:rsidRPr="00B006AC" w:rsidRDefault="00B006AC" w:rsidP="00B006AC">
      <w:pPr>
        <w:pStyle w:val="ListParagraph"/>
        <w:ind w:left="1440"/>
        <w:rPr>
          <w:sz w:val="24"/>
          <w:szCs w:val="24"/>
        </w:rPr>
      </w:pPr>
      <w:r w:rsidRPr="00B006AC">
        <w:rPr>
          <w:i/>
          <w:sz w:val="24"/>
          <w:szCs w:val="24"/>
        </w:rPr>
        <w:t xml:space="preserve">Action: Approved </w:t>
      </w:r>
      <w:r>
        <w:rPr>
          <w:sz w:val="24"/>
          <w:szCs w:val="24"/>
        </w:rPr>
        <w:t>–Effective Spring 2014</w:t>
      </w:r>
      <w:r w:rsidRPr="00B006AC">
        <w:rPr>
          <w:sz w:val="24"/>
          <w:szCs w:val="24"/>
        </w:rPr>
        <w:t xml:space="preserve"> - Pending Approval of t</w:t>
      </w:r>
      <w:r>
        <w:rPr>
          <w:sz w:val="24"/>
          <w:szCs w:val="24"/>
        </w:rPr>
        <w:t>he Course by the FSEM Committee</w:t>
      </w:r>
    </w:p>
    <w:p w:rsidR="0070285B" w:rsidRPr="00B006AC" w:rsidRDefault="0070285B" w:rsidP="00D73880">
      <w:pPr>
        <w:pStyle w:val="ListParagraph"/>
        <w:ind w:left="1440"/>
        <w:rPr>
          <w:sz w:val="24"/>
          <w:szCs w:val="24"/>
        </w:rPr>
      </w:pPr>
    </w:p>
    <w:p w:rsidR="00B006AC" w:rsidRPr="0070285B" w:rsidRDefault="00B006AC" w:rsidP="00B006AC">
      <w:pPr>
        <w:pStyle w:val="ListParagraph"/>
        <w:numPr>
          <w:ilvl w:val="0"/>
          <w:numId w:val="1"/>
        </w:numPr>
        <w:rPr>
          <w:sz w:val="24"/>
          <w:szCs w:val="24"/>
        </w:rPr>
      </w:pPr>
      <w:r>
        <w:rPr>
          <w:rFonts w:ascii="Calibri" w:hAnsi="Calibri"/>
          <w:color w:val="000000"/>
          <w:sz w:val="24"/>
          <w:szCs w:val="24"/>
        </w:rPr>
        <w:t xml:space="preserve">Motion - Courses to Fulfill the Research Methodology Course – the following courses will fulfill the Research Methodology Course requirement for Honors Students.  These courses do not need to bear an HN designation to fulfill this requirement.   Action: </w:t>
      </w:r>
      <w:r w:rsidRPr="009501FD">
        <w:rPr>
          <w:rFonts w:ascii="Calibri" w:hAnsi="Calibri"/>
          <w:i/>
          <w:color w:val="000000"/>
          <w:sz w:val="24"/>
          <w:szCs w:val="24"/>
        </w:rPr>
        <w:t>Approved</w:t>
      </w:r>
      <w:r w:rsidR="00304993" w:rsidRPr="009501FD">
        <w:rPr>
          <w:rFonts w:ascii="Calibri" w:hAnsi="Calibri"/>
          <w:i/>
          <w:color w:val="000000"/>
          <w:sz w:val="24"/>
          <w:szCs w:val="24"/>
        </w:rPr>
        <w:t xml:space="preserve"> effective </w:t>
      </w:r>
      <w:proofErr w:type="gramStart"/>
      <w:r w:rsidR="00304993" w:rsidRPr="009501FD">
        <w:rPr>
          <w:rFonts w:ascii="Calibri" w:hAnsi="Calibri"/>
          <w:i/>
          <w:color w:val="000000"/>
          <w:sz w:val="24"/>
          <w:szCs w:val="24"/>
        </w:rPr>
        <w:t>Spring</w:t>
      </w:r>
      <w:proofErr w:type="gramEnd"/>
      <w:r w:rsidR="00304993" w:rsidRPr="009501FD">
        <w:rPr>
          <w:rFonts w:ascii="Calibri" w:hAnsi="Calibri"/>
          <w:i/>
          <w:color w:val="000000"/>
          <w:sz w:val="24"/>
          <w:szCs w:val="24"/>
        </w:rPr>
        <w:t xml:space="preserve"> 2014.</w:t>
      </w:r>
    </w:p>
    <w:p w:rsidR="0070285B" w:rsidRPr="00B006AC" w:rsidRDefault="00FC6ADB" w:rsidP="0070285B">
      <w:pPr>
        <w:pStyle w:val="ListParagraph"/>
        <w:numPr>
          <w:ilvl w:val="1"/>
          <w:numId w:val="1"/>
        </w:numPr>
        <w:rPr>
          <w:sz w:val="24"/>
          <w:szCs w:val="24"/>
        </w:rPr>
      </w:pPr>
      <w:r w:rsidRPr="00B006AC">
        <w:rPr>
          <w:rFonts w:ascii="Calibri" w:hAnsi="Calibri"/>
          <w:color w:val="000000"/>
          <w:sz w:val="24"/>
          <w:szCs w:val="24"/>
        </w:rPr>
        <w:t>PSYC 362</w:t>
      </w:r>
    </w:p>
    <w:p w:rsidR="00FC6ADB" w:rsidRPr="00B006AC" w:rsidRDefault="00F54FFC" w:rsidP="0070285B">
      <w:pPr>
        <w:pStyle w:val="ListParagraph"/>
        <w:numPr>
          <w:ilvl w:val="1"/>
          <w:numId w:val="1"/>
        </w:numPr>
        <w:rPr>
          <w:sz w:val="24"/>
          <w:szCs w:val="24"/>
        </w:rPr>
      </w:pPr>
      <w:r w:rsidRPr="00B006AC">
        <w:rPr>
          <w:sz w:val="24"/>
          <w:szCs w:val="24"/>
        </w:rPr>
        <w:t>BIOL 260</w:t>
      </w:r>
    </w:p>
    <w:p w:rsidR="00F54FFC" w:rsidRPr="00B006AC" w:rsidRDefault="00F54FFC" w:rsidP="0070285B">
      <w:pPr>
        <w:pStyle w:val="ListParagraph"/>
        <w:numPr>
          <w:ilvl w:val="1"/>
          <w:numId w:val="1"/>
        </w:numPr>
        <w:rPr>
          <w:sz w:val="24"/>
          <w:szCs w:val="24"/>
        </w:rPr>
      </w:pPr>
      <w:r w:rsidRPr="00B006AC">
        <w:rPr>
          <w:sz w:val="24"/>
          <w:szCs w:val="24"/>
        </w:rPr>
        <w:t>PSCI 391</w:t>
      </w:r>
    </w:p>
    <w:p w:rsidR="003F55CD" w:rsidRPr="00B006AC" w:rsidRDefault="003F55CD" w:rsidP="003F55CD">
      <w:pPr>
        <w:pStyle w:val="ListParagraph"/>
        <w:ind w:left="1440"/>
        <w:rPr>
          <w:sz w:val="24"/>
          <w:szCs w:val="24"/>
        </w:rPr>
      </w:pPr>
      <w:bookmarkStart w:id="0" w:name="_GoBack"/>
      <w:bookmarkEnd w:id="0"/>
    </w:p>
    <w:p w:rsidR="00155E75" w:rsidRDefault="00B750EE" w:rsidP="00B750EE">
      <w:pPr>
        <w:pStyle w:val="ListParagraph"/>
        <w:numPr>
          <w:ilvl w:val="0"/>
          <w:numId w:val="1"/>
        </w:numPr>
        <w:rPr>
          <w:sz w:val="24"/>
          <w:szCs w:val="24"/>
        </w:rPr>
      </w:pPr>
      <w:r>
        <w:rPr>
          <w:sz w:val="24"/>
          <w:szCs w:val="24"/>
        </w:rPr>
        <w:t>The committee will meet again on September 20</w:t>
      </w:r>
      <w:r w:rsidRPr="00B750EE">
        <w:rPr>
          <w:sz w:val="24"/>
          <w:szCs w:val="24"/>
          <w:vertAlign w:val="superscript"/>
        </w:rPr>
        <w:t>th</w:t>
      </w:r>
      <w:r>
        <w:rPr>
          <w:sz w:val="24"/>
          <w:szCs w:val="24"/>
        </w:rPr>
        <w:t xml:space="preserve"> at 1 pm in </w:t>
      </w:r>
      <w:proofErr w:type="spellStart"/>
      <w:r>
        <w:rPr>
          <w:sz w:val="24"/>
          <w:szCs w:val="24"/>
        </w:rPr>
        <w:t>duPont</w:t>
      </w:r>
      <w:proofErr w:type="spellEnd"/>
      <w:r>
        <w:rPr>
          <w:sz w:val="24"/>
          <w:szCs w:val="24"/>
        </w:rPr>
        <w:t xml:space="preserve"> 210 to consider contract proposals from individual students.  </w:t>
      </w:r>
    </w:p>
    <w:p w:rsidR="00B750EE" w:rsidRDefault="00B750EE" w:rsidP="00B750EE">
      <w:pPr>
        <w:pStyle w:val="ListParagraph"/>
        <w:rPr>
          <w:sz w:val="24"/>
          <w:szCs w:val="24"/>
        </w:rPr>
      </w:pPr>
    </w:p>
    <w:p w:rsidR="00B750EE" w:rsidRDefault="00B750EE" w:rsidP="00B750EE">
      <w:pPr>
        <w:pStyle w:val="ListParagraph"/>
        <w:numPr>
          <w:ilvl w:val="0"/>
          <w:numId w:val="1"/>
        </w:numPr>
        <w:rPr>
          <w:sz w:val="24"/>
          <w:szCs w:val="24"/>
        </w:rPr>
      </w:pPr>
      <w:r>
        <w:rPr>
          <w:sz w:val="24"/>
          <w:szCs w:val="24"/>
        </w:rPr>
        <w:t>The committee discussed the lack of research methodology courses in all disciplines.  Kelli will contact department chairs to inquire about courses within the majors that could fulfill this requirement.</w:t>
      </w:r>
    </w:p>
    <w:p w:rsidR="00B750EE" w:rsidRPr="00B750EE" w:rsidRDefault="00B750EE" w:rsidP="00B750EE">
      <w:pPr>
        <w:pStyle w:val="ListParagraph"/>
        <w:rPr>
          <w:sz w:val="24"/>
          <w:szCs w:val="24"/>
        </w:rPr>
      </w:pPr>
    </w:p>
    <w:p w:rsidR="008B5056" w:rsidRDefault="008B5056" w:rsidP="00B750EE">
      <w:pPr>
        <w:pStyle w:val="ListParagraph"/>
        <w:numPr>
          <w:ilvl w:val="0"/>
          <w:numId w:val="1"/>
        </w:numPr>
        <w:rPr>
          <w:sz w:val="24"/>
          <w:szCs w:val="24"/>
        </w:rPr>
      </w:pPr>
      <w:r>
        <w:rPr>
          <w:sz w:val="24"/>
          <w:szCs w:val="24"/>
        </w:rPr>
        <w:t>The committee discussed the third-year honors requirement of mentoring first-year students.  Originally it was proposed that this would work in conjunction with first-year advising and/or first-year seminar courses.  At our next meeting, the committee will explore a proposal for the mentoring requirement.</w:t>
      </w:r>
    </w:p>
    <w:p w:rsidR="008B5056" w:rsidRPr="008B5056" w:rsidRDefault="008B5056" w:rsidP="008B5056">
      <w:pPr>
        <w:pStyle w:val="ListParagraph"/>
        <w:rPr>
          <w:sz w:val="24"/>
          <w:szCs w:val="24"/>
        </w:rPr>
      </w:pPr>
    </w:p>
    <w:p w:rsidR="008B5056" w:rsidRDefault="008B5056" w:rsidP="00B750EE">
      <w:pPr>
        <w:pStyle w:val="ListParagraph"/>
        <w:numPr>
          <w:ilvl w:val="0"/>
          <w:numId w:val="1"/>
        </w:numPr>
        <w:rPr>
          <w:sz w:val="24"/>
          <w:szCs w:val="24"/>
        </w:rPr>
      </w:pPr>
      <w:r>
        <w:rPr>
          <w:sz w:val="24"/>
          <w:szCs w:val="24"/>
        </w:rPr>
        <w:t xml:space="preserve">The committee discussed student representation on the Honors Program committee.  As this committee addresses confidential matters, it was decided that the program should establish an advisory board to formally receive input from the students.  </w:t>
      </w:r>
    </w:p>
    <w:p w:rsidR="008B5056" w:rsidRPr="008B5056" w:rsidRDefault="008B5056" w:rsidP="008B5056">
      <w:pPr>
        <w:pStyle w:val="ListParagraph"/>
        <w:rPr>
          <w:sz w:val="24"/>
          <w:szCs w:val="24"/>
        </w:rPr>
      </w:pPr>
    </w:p>
    <w:p w:rsidR="008B5056" w:rsidRPr="008B5056" w:rsidRDefault="008B5056" w:rsidP="008B5056">
      <w:pPr>
        <w:pStyle w:val="ListParagraph"/>
        <w:numPr>
          <w:ilvl w:val="0"/>
          <w:numId w:val="1"/>
        </w:numPr>
        <w:rPr>
          <w:sz w:val="24"/>
          <w:szCs w:val="24"/>
        </w:rPr>
      </w:pPr>
      <w:r>
        <w:rPr>
          <w:sz w:val="24"/>
          <w:szCs w:val="24"/>
        </w:rPr>
        <w:t xml:space="preserve">The students brought several issues of concern to Kelli </w:t>
      </w:r>
      <w:proofErr w:type="spellStart"/>
      <w:r>
        <w:rPr>
          <w:sz w:val="24"/>
          <w:szCs w:val="24"/>
        </w:rPr>
        <w:t>Slunt’s</w:t>
      </w:r>
      <w:proofErr w:type="spellEnd"/>
      <w:r>
        <w:rPr>
          <w:sz w:val="24"/>
          <w:szCs w:val="24"/>
        </w:rPr>
        <w:t xml:space="preserve"> attention and these issues were discussed by the committee.</w:t>
      </w:r>
    </w:p>
    <w:p w:rsidR="00B750EE" w:rsidRDefault="008B5056" w:rsidP="008B5056">
      <w:pPr>
        <w:pStyle w:val="ListParagraph"/>
        <w:numPr>
          <w:ilvl w:val="1"/>
          <w:numId w:val="1"/>
        </w:numPr>
        <w:rPr>
          <w:sz w:val="24"/>
          <w:szCs w:val="24"/>
        </w:rPr>
      </w:pPr>
      <w:r>
        <w:rPr>
          <w:sz w:val="24"/>
          <w:szCs w:val="24"/>
        </w:rPr>
        <w:t xml:space="preserve"> As the </w:t>
      </w:r>
      <w:r w:rsidR="00586782">
        <w:rPr>
          <w:sz w:val="24"/>
          <w:szCs w:val="24"/>
        </w:rPr>
        <w:t>numbers of HN courses at the upper level and in some disciplines are</w:t>
      </w:r>
      <w:r>
        <w:rPr>
          <w:sz w:val="24"/>
          <w:szCs w:val="24"/>
        </w:rPr>
        <w:t xml:space="preserve"> still limited, the students </w:t>
      </w:r>
      <w:r w:rsidR="008C3462">
        <w:rPr>
          <w:sz w:val="24"/>
          <w:szCs w:val="24"/>
        </w:rPr>
        <w:t>inquired if the number of contracted courses</w:t>
      </w:r>
      <w:r>
        <w:rPr>
          <w:sz w:val="24"/>
          <w:szCs w:val="24"/>
        </w:rPr>
        <w:t xml:space="preserve"> could be greater than </w:t>
      </w:r>
      <w:r w:rsidR="008C3462">
        <w:rPr>
          <w:sz w:val="24"/>
          <w:szCs w:val="24"/>
        </w:rPr>
        <w:t xml:space="preserve">previously approved </w:t>
      </w:r>
      <w:r>
        <w:rPr>
          <w:sz w:val="24"/>
          <w:szCs w:val="24"/>
        </w:rPr>
        <w:t>two</w:t>
      </w:r>
      <w:r w:rsidR="008C3462">
        <w:rPr>
          <w:sz w:val="24"/>
          <w:szCs w:val="24"/>
        </w:rPr>
        <w:t xml:space="preserve"> contracted courses</w:t>
      </w:r>
      <w:r>
        <w:rPr>
          <w:sz w:val="24"/>
          <w:szCs w:val="24"/>
        </w:rPr>
        <w:t>.   The committee discussed this problem and came up with a few ideas such as appealing to the faculty to increase the numbers of HN courses, educating the honors students about elective courses, and considering the option of cross-listing courses such that half of a section is HN and the other half is a non-honors course.  Kelli will contact the registrar and the administration about the latter option.</w:t>
      </w:r>
    </w:p>
    <w:p w:rsidR="008B5056" w:rsidRDefault="008B5056" w:rsidP="008B5056">
      <w:pPr>
        <w:pStyle w:val="ListParagraph"/>
        <w:numPr>
          <w:ilvl w:val="1"/>
          <w:numId w:val="1"/>
        </w:numPr>
        <w:rPr>
          <w:sz w:val="24"/>
          <w:szCs w:val="24"/>
        </w:rPr>
      </w:pPr>
      <w:r>
        <w:rPr>
          <w:sz w:val="24"/>
          <w:szCs w:val="24"/>
        </w:rPr>
        <w:t xml:space="preserve">The students expressed concern about the GPA requirement and the policy that if you </w:t>
      </w:r>
      <w:r w:rsidR="00F9447B">
        <w:rPr>
          <w:sz w:val="24"/>
          <w:szCs w:val="24"/>
        </w:rPr>
        <w:t xml:space="preserve">slip below a </w:t>
      </w:r>
      <w:r>
        <w:rPr>
          <w:sz w:val="24"/>
          <w:szCs w:val="24"/>
        </w:rPr>
        <w:t>3.2</w:t>
      </w:r>
      <w:r w:rsidR="00F9447B">
        <w:rPr>
          <w:sz w:val="24"/>
          <w:szCs w:val="24"/>
        </w:rPr>
        <w:t xml:space="preserve"> cumulative GPA</w:t>
      </w:r>
      <w:r>
        <w:rPr>
          <w:sz w:val="24"/>
          <w:szCs w:val="24"/>
        </w:rPr>
        <w:t xml:space="preserve"> you are automatically out of the honors program without a grace period to return.  The committee discussed developing a policy for a probationary GPA and a formal proposal will be</w:t>
      </w:r>
      <w:r w:rsidR="00293272">
        <w:rPr>
          <w:sz w:val="24"/>
          <w:szCs w:val="24"/>
        </w:rPr>
        <w:t xml:space="preserve"> voted on at the next meeting. </w:t>
      </w:r>
    </w:p>
    <w:p w:rsidR="00293272" w:rsidRDefault="00293272" w:rsidP="00293272">
      <w:pPr>
        <w:rPr>
          <w:sz w:val="24"/>
          <w:szCs w:val="24"/>
        </w:rPr>
      </w:pPr>
    </w:p>
    <w:p w:rsidR="00293272" w:rsidRDefault="00293272" w:rsidP="00293272">
      <w:r>
        <w:t xml:space="preserve">Meeting adjourned at 1:55 pm.  </w:t>
      </w:r>
    </w:p>
    <w:p w:rsidR="00293272" w:rsidRDefault="00293272" w:rsidP="00293272">
      <w:r>
        <w:t xml:space="preserve">Next meeting is scheduled for September 20, 2013 in </w:t>
      </w:r>
      <w:proofErr w:type="spellStart"/>
      <w:r>
        <w:t>duPont</w:t>
      </w:r>
      <w:proofErr w:type="spellEnd"/>
      <w:r>
        <w:t xml:space="preserve"> 210.</w:t>
      </w:r>
    </w:p>
    <w:p w:rsidR="00293272" w:rsidRDefault="00293272" w:rsidP="00293272"/>
    <w:p w:rsidR="00293272" w:rsidRDefault="00293272" w:rsidP="00293272">
      <w:r>
        <w:t>Respectfully Submitted,</w:t>
      </w:r>
    </w:p>
    <w:p w:rsidR="00293272" w:rsidRDefault="00293272" w:rsidP="00293272">
      <w:r>
        <w:t>Kelli Slunt</w:t>
      </w:r>
    </w:p>
    <w:p w:rsidR="00293272" w:rsidRDefault="00293272" w:rsidP="00293272">
      <w:r>
        <w:t>Director of Honors Program</w:t>
      </w:r>
    </w:p>
    <w:p w:rsidR="00293272" w:rsidRPr="00293272" w:rsidRDefault="00293272" w:rsidP="00293272">
      <w:pPr>
        <w:rPr>
          <w:sz w:val="24"/>
          <w:szCs w:val="24"/>
        </w:rPr>
      </w:pPr>
    </w:p>
    <w:p w:rsidR="00B750EE" w:rsidRDefault="00B750EE" w:rsidP="00B750EE">
      <w:pPr>
        <w:pStyle w:val="ListParagraph"/>
        <w:rPr>
          <w:sz w:val="24"/>
          <w:szCs w:val="24"/>
        </w:rPr>
      </w:pPr>
    </w:p>
    <w:p w:rsidR="00AD3C17" w:rsidRPr="00B006AC" w:rsidRDefault="00AD3C17" w:rsidP="00AD3C17">
      <w:pPr>
        <w:rPr>
          <w:sz w:val="24"/>
          <w:szCs w:val="24"/>
        </w:rPr>
      </w:pPr>
    </w:p>
    <w:sectPr w:rsidR="00AD3C17" w:rsidRPr="00B006AC" w:rsidSect="008623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4A46"/>
    <w:multiLevelType w:val="hybridMultilevel"/>
    <w:tmpl w:val="19E4C16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useFELayout/>
  </w:compat>
  <w:rsids>
    <w:rsidRoot w:val="006608DB"/>
    <w:rsid w:val="00021B52"/>
    <w:rsid w:val="000900B3"/>
    <w:rsid w:val="00113D99"/>
    <w:rsid w:val="00150BFB"/>
    <w:rsid w:val="00155E75"/>
    <w:rsid w:val="00232E40"/>
    <w:rsid w:val="00293272"/>
    <w:rsid w:val="002F6776"/>
    <w:rsid w:val="00304993"/>
    <w:rsid w:val="00374EE3"/>
    <w:rsid w:val="00375E06"/>
    <w:rsid w:val="003F55CD"/>
    <w:rsid w:val="00400758"/>
    <w:rsid w:val="004175D7"/>
    <w:rsid w:val="00433942"/>
    <w:rsid w:val="004A0185"/>
    <w:rsid w:val="00586782"/>
    <w:rsid w:val="0062424C"/>
    <w:rsid w:val="00632DB7"/>
    <w:rsid w:val="006608DB"/>
    <w:rsid w:val="00683CEB"/>
    <w:rsid w:val="00684B93"/>
    <w:rsid w:val="0069331B"/>
    <w:rsid w:val="006F759D"/>
    <w:rsid w:val="007027EF"/>
    <w:rsid w:val="0070285B"/>
    <w:rsid w:val="00733490"/>
    <w:rsid w:val="007B3D17"/>
    <w:rsid w:val="007D75AB"/>
    <w:rsid w:val="007F6415"/>
    <w:rsid w:val="00821BEB"/>
    <w:rsid w:val="008623D2"/>
    <w:rsid w:val="008B5056"/>
    <w:rsid w:val="008C3462"/>
    <w:rsid w:val="00933FA3"/>
    <w:rsid w:val="009351A5"/>
    <w:rsid w:val="009402D7"/>
    <w:rsid w:val="009501FD"/>
    <w:rsid w:val="009B20F3"/>
    <w:rsid w:val="00A26219"/>
    <w:rsid w:val="00AA3173"/>
    <w:rsid w:val="00AD3C17"/>
    <w:rsid w:val="00B006AC"/>
    <w:rsid w:val="00B17BE4"/>
    <w:rsid w:val="00B2788B"/>
    <w:rsid w:val="00B44D3B"/>
    <w:rsid w:val="00B750EE"/>
    <w:rsid w:val="00CC0271"/>
    <w:rsid w:val="00D73880"/>
    <w:rsid w:val="00DD33DA"/>
    <w:rsid w:val="00E26463"/>
    <w:rsid w:val="00EA492D"/>
    <w:rsid w:val="00EF4716"/>
    <w:rsid w:val="00F2544E"/>
    <w:rsid w:val="00F54FFC"/>
    <w:rsid w:val="00F63102"/>
    <w:rsid w:val="00F7068A"/>
    <w:rsid w:val="00F9447B"/>
    <w:rsid w:val="00FB0C46"/>
    <w:rsid w:val="00FC6ADB"/>
    <w:rsid w:val="00FD47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Slunt</dc:creator>
  <cp:lastModifiedBy>Kelli Slunt</cp:lastModifiedBy>
  <cp:revision>10</cp:revision>
  <dcterms:created xsi:type="dcterms:W3CDTF">2013-09-09T19:49:00Z</dcterms:created>
  <dcterms:modified xsi:type="dcterms:W3CDTF">2013-09-09T20:10:00Z</dcterms:modified>
</cp:coreProperties>
</file>